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AB7A" w14:textId="01957827" w:rsidR="007A66F8" w:rsidRDefault="007A66F8" w:rsidP="007A66F8">
      <w:bookmarkStart w:id="0" w:name="_Hlk99706036"/>
      <w:r>
        <w:t xml:space="preserve">                                                                                                                                </w:t>
      </w:r>
      <w:r w:rsidR="00E820C3">
        <w:t xml:space="preserve"> </w:t>
      </w:r>
      <w:r>
        <w:t>PATVIRTINTA</w:t>
      </w:r>
    </w:p>
    <w:p w14:paraId="61923073" w14:textId="0ED64D05" w:rsidR="007A66F8" w:rsidRDefault="007A66F8" w:rsidP="007A66F8">
      <w:pPr>
        <w:jc w:val="center"/>
      </w:pPr>
      <w:r>
        <w:t xml:space="preserve">                                                                                                                            Radviliškio Gražinos pagrindinės </w:t>
      </w:r>
    </w:p>
    <w:p w14:paraId="40599068" w14:textId="0C96C7AA" w:rsidR="007A66F8" w:rsidRDefault="007A66F8" w:rsidP="007A66F8">
      <w:pPr>
        <w:jc w:val="center"/>
      </w:pPr>
      <w:r>
        <w:t xml:space="preserve">                                                                                                          mokyklos direktoriaus</w:t>
      </w:r>
    </w:p>
    <w:p w14:paraId="4705BD72" w14:textId="5E2F1076" w:rsidR="007A66F8" w:rsidRDefault="007A66F8" w:rsidP="007A66F8">
      <w:pPr>
        <w:jc w:val="center"/>
      </w:pPr>
      <w:r>
        <w:tab/>
      </w:r>
      <w:r>
        <w:tab/>
      </w:r>
      <w:r>
        <w:tab/>
        <w:t xml:space="preserve">                                                     </w:t>
      </w:r>
      <w:r w:rsidR="00E820C3">
        <w:t xml:space="preserve"> </w:t>
      </w:r>
      <w:r>
        <w:t>2022-01-10 įsakymu Nr. V-02</w:t>
      </w:r>
    </w:p>
    <w:bookmarkEnd w:id="0"/>
    <w:p w14:paraId="05717E44" w14:textId="693BE810" w:rsidR="00D619ED" w:rsidRDefault="00D619ED"/>
    <w:p w14:paraId="0F7E4938" w14:textId="14839C85" w:rsidR="007A66F8" w:rsidRDefault="007A66F8" w:rsidP="007A66F8">
      <w:pPr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14:paraId="6FD61B43" w14:textId="77777777" w:rsidR="007A66F8" w:rsidRPr="007A66F8" w:rsidRDefault="007A66F8" w:rsidP="007A66F8">
      <w:pPr>
        <w:rPr>
          <w:sz w:val="2"/>
          <w:szCs w:val="2"/>
        </w:rPr>
      </w:pPr>
    </w:p>
    <w:p w14:paraId="608B6355" w14:textId="77777777" w:rsidR="007A66F8" w:rsidRPr="007A66F8" w:rsidRDefault="007A66F8" w:rsidP="007A66F8">
      <w:pPr>
        <w:rPr>
          <w:sz w:val="2"/>
          <w:szCs w:val="2"/>
        </w:rPr>
      </w:pPr>
    </w:p>
    <w:p w14:paraId="54F45E59" w14:textId="77777777" w:rsidR="007A66F8" w:rsidRPr="007A66F8" w:rsidRDefault="007A66F8" w:rsidP="007A66F8">
      <w:pPr>
        <w:rPr>
          <w:sz w:val="2"/>
          <w:szCs w:val="2"/>
        </w:rPr>
      </w:pPr>
    </w:p>
    <w:p w14:paraId="168D4110" w14:textId="77777777" w:rsidR="007A66F8" w:rsidRPr="007A66F8" w:rsidRDefault="007A66F8" w:rsidP="007A66F8">
      <w:pPr>
        <w:rPr>
          <w:sz w:val="2"/>
          <w:szCs w:val="2"/>
        </w:rPr>
      </w:pPr>
    </w:p>
    <w:p w14:paraId="2D1D44CD" w14:textId="77777777" w:rsidR="007A66F8" w:rsidRPr="007A66F8" w:rsidRDefault="007A66F8" w:rsidP="007A66F8">
      <w:pPr>
        <w:rPr>
          <w:sz w:val="2"/>
          <w:szCs w:val="2"/>
        </w:rPr>
      </w:pPr>
    </w:p>
    <w:p w14:paraId="347F5FF8" w14:textId="77777777" w:rsidR="007A66F8" w:rsidRPr="007A66F8" w:rsidRDefault="007A66F8" w:rsidP="007A66F8">
      <w:pPr>
        <w:rPr>
          <w:sz w:val="2"/>
          <w:szCs w:val="2"/>
        </w:rPr>
      </w:pPr>
    </w:p>
    <w:p w14:paraId="09124619" w14:textId="77777777" w:rsidR="007A66F8" w:rsidRPr="007A66F8" w:rsidRDefault="007A66F8" w:rsidP="007A66F8">
      <w:pPr>
        <w:rPr>
          <w:sz w:val="2"/>
          <w:szCs w:val="2"/>
        </w:rPr>
      </w:pPr>
    </w:p>
    <w:p w14:paraId="37A44468" w14:textId="77777777" w:rsidR="007A66F8" w:rsidRPr="007A66F8" w:rsidRDefault="007A66F8" w:rsidP="007A66F8">
      <w:pPr>
        <w:rPr>
          <w:sz w:val="2"/>
          <w:szCs w:val="2"/>
        </w:rPr>
      </w:pPr>
    </w:p>
    <w:p w14:paraId="5EE9BEE4" w14:textId="77777777" w:rsidR="007A66F8" w:rsidRPr="007A66F8" w:rsidRDefault="007A66F8" w:rsidP="007A66F8">
      <w:pPr>
        <w:rPr>
          <w:sz w:val="2"/>
          <w:szCs w:val="2"/>
        </w:rPr>
      </w:pPr>
    </w:p>
    <w:p w14:paraId="4ECA31DA" w14:textId="77777777" w:rsidR="007A66F8" w:rsidRPr="007A66F8" w:rsidRDefault="007A66F8" w:rsidP="007A66F8">
      <w:pPr>
        <w:rPr>
          <w:sz w:val="2"/>
          <w:szCs w:val="2"/>
        </w:rPr>
      </w:pPr>
    </w:p>
    <w:p w14:paraId="706DBBFB" w14:textId="77777777" w:rsidR="007A66F8" w:rsidRPr="007A66F8" w:rsidRDefault="007A66F8" w:rsidP="007A66F8">
      <w:pPr>
        <w:rPr>
          <w:sz w:val="2"/>
          <w:szCs w:val="2"/>
        </w:rPr>
      </w:pPr>
    </w:p>
    <w:p w14:paraId="49BC550F" w14:textId="77777777" w:rsidR="007A66F8" w:rsidRPr="007A66F8" w:rsidRDefault="007A66F8" w:rsidP="007A66F8">
      <w:pPr>
        <w:rPr>
          <w:sz w:val="2"/>
          <w:szCs w:val="2"/>
        </w:rPr>
      </w:pPr>
    </w:p>
    <w:p w14:paraId="0984C811" w14:textId="77777777" w:rsidR="007A66F8" w:rsidRPr="007A66F8" w:rsidRDefault="007A66F8" w:rsidP="007A66F8">
      <w:pPr>
        <w:rPr>
          <w:sz w:val="2"/>
          <w:szCs w:val="2"/>
        </w:rPr>
      </w:pPr>
    </w:p>
    <w:p w14:paraId="69CDBC0A" w14:textId="77777777" w:rsidR="007A66F8" w:rsidRPr="007A66F8" w:rsidRDefault="007A66F8" w:rsidP="007A66F8">
      <w:pPr>
        <w:rPr>
          <w:sz w:val="2"/>
          <w:szCs w:val="2"/>
        </w:rPr>
      </w:pPr>
    </w:p>
    <w:p w14:paraId="4243CC4D" w14:textId="4120483F" w:rsidR="00D8267B" w:rsidRDefault="00D8267B" w:rsidP="00352022">
      <w:pPr>
        <w:pStyle w:val="Heading10"/>
        <w:framePr w:w="9998" w:h="615" w:hRule="exact" w:wrap="none" w:vAnchor="page" w:hAnchor="page" w:x="1088" w:y="2146"/>
        <w:shd w:val="clear" w:color="auto" w:fill="auto"/>
        <w:spacing w:before="0" w:after="0"/>
        <w:ind w:left="3020" w:right="2000"/>
        <w:jc w:val="right"/>
      </w:pPr>
      <w:r>
        <w:rPr>
          <w:color w:val="000000"/>
          <w:sz w:val="24"/>
          <w:szCs w:val="24"/>
          <w:lang w:eastAsia="lt-LT" w:bidi="lt-LT"/>
        </w:rPr>
        <w:t xml:space="preserve">DIREKTORIAUS PAVADUOTOJO ŪKIO </w:t>
      </w:r>
      <w:r w:rsidR="00352022">
        <w:rPr>
          <w:color w:val="000000"/>
          <w:sz w:val="24"/>
          <w:szCs w:val="24"/>
          <w:lang w:eastAsia="lt-LT" w:bidi="lt-LT"/>
        </w:rPr>
        <w:t xml:space="preserve">   </w:t>
      </w:r>
      <w:r>
        <w:rPr>
          <w:color w:val="000000"/>
          <w:sz w:val="24"/>
          <w:szCs w:val="24"/>
          <w:lang w:eastAsia="lt-LT" w:bidi="lt-LT"/>
        </w:rPr>
        <w:t>REIKALAMS PAREIGYBĖS APRAŠYMAS NR.</w:t>
      </w:r>
    </w:p>
    <w:p w14:paraId="4DC86322" w14:textId="77777777" w:rsidR="007A66F8" w:rsidRPr="007A66F8" w:rsidRDefault="007A66F8" w:rsidP="007A66F8">
      <w:pPr>
        <w:rPr>
          <w:sz w:val="2"/>
          <w:szCs w:val="2"/>
        </w:rPr>
      </w:pPr>
    </w:p>
    <w:p w14:paraId="7BE6237A" w14:textId="77777777" w:rsidR="007A66F8" w:rsidRPr="007A66F8" w:rsidRDefault="007A66F8" w:rsidP="007A66F8">
      <w:pPr>
        <w:rPr>
          <w:sz w:val="2"/>
          <w:szCs w:val="2"/>
        </w:rPr>
      </w:pPr>
    </w:p>
    <w:p w14:paraId="65E4B2F1" w14:textId="77777777" w:rsidR="007A66F8" w:rsidRPr="007A66F8" w:rsidRDefault="007A66F8" w:rsidP="007A66F8">
      <w:pPr>
        <w:rPr>
          <w:sz w:val="2"/>
          <w:szCs w:val="2"/>
        </w:rPr>
      </w:pPr>
    </w:p>
    <w:p w14:paraId="67A5DE32" w14:textId="77777777" w:rsidR="007A66F8" w:rsidRPr="007A66F8" w:rsidRDefault="007A66F8" w:rsidP="007A66F8">
      <w:pPr>
        <w:rPr>
          <w:sz w:val="2"/>
          <w:szCs w:val="2"/>
        </w:rPr>
      </w:pPr>
    </w:p>
    <w:p w14:paraId="70AA86A0" w14:textId="77777777" w:rsidR="007A66F8" w:rsidRPr="007A66F8" w:rsidRDefault="007A66F8" w:rsidP="007A66F8">
      <w:pPr>
        <w:rPr>
          <w:sz w:val="2"/>
          <w:szCs w:val="2"/>
        </w:rPr>
      </w:pPr>
    </w:p>
    <w:p w14:paraId="46D7AE78" w14:textId="77777777" w:rsidR="007A66F8" w:rsidRPr="007A66F8" w:rsidRDefault="007A66F8" w:rsidP="007A66F8">
      <w:pPr>
        <w:rPr>
          <w:sz w:val="2"/>
          <w:szCs w:val="2"/>
        </w:rPr>
      </w:pPr>
    </w:p>
    <w:p w14:paraId="37ECF9C7" w14:textId="77777777" w:rsidR="007A66F8" w:rsidRPr="007A66F8" w:rsidRDefault="007A66F8" w:rsidP="007A66F8">
      <w:pPr>
        <w:rPr>
          <w:sz w:val="2"/>
          <w:szCs w:val="2"/>
        </w:rPr>
      </w:pPr>
    </w:p>
    <w:p w14:paraId="733B444E" w14:textId="77777777" w:rsidR="007A66F8" w:rsidRPr="007A66F8" w:rsidRDefault="007A66F8" w:rsidP="007A66F8">
      <w:pPr>
        <w:rPr>
          <w:sz w:val="2"/>
          <w:szCs w:val="2"/>
        </w:rPr>
      </w:pPr>
    </w:p>
    <w:p w14:paraId="126C05AD" w14:textId="77777777" w:rsidR="007A66F8" w:rsidRPr="007A66F8" w:rsidRDefault="007A66F8" w:rsidP="007A66F8">
      <w:pPr>
        <w:rPr>
          <w:sz w:val="2"/>
          <w:szCs w:val="2"/>
        </w:rPr>
      </w:pPr>
    </w:p>
    <w:p w14:paraId="25C6EA4D" w14:textId="77777777" w:rsidR="007A66F8" w:rsidRPr="007A66F8" w:rsidRDefault="007A66F8" w:rsidP="007A66F8">
      <w:pPr>
        <w:rPr>
          <w:sz w:val="2"/>
          <w:szCs w:val="2"/>
        </w:rPr>
      </w:pPr>
    </w:p>
    <w:p w14:paraId="273A4152" w14:textId="77777777" w:rsidR="007A66F8" w:rsidRPr="007A66F8" w:rsidRDefault="007A66F8" w:rsidP="007A66F8">
      <w:pPr>
        <w:rPr>
          <w:sz w:val="2"/>
          <w:szCs w:val="2"/>
        </w:rPr>
      </w:pPr>
    </w:p>
    <w:p w14:paraId="78DCF891" w14:textId="77777777" w:rsidR="007A66F8" w:rsidRPr="007A66F8" w:rsidRDefault="007A66F8" w:rsidP="007A66F8">
      <w:pPr>
        <w:rPr>
          <w:sz w:val="2"/>
          <w:szCs w:val="2"/>
        </w:rPr>
      </w:pPr>
    </w:p>
    <w:p w14:paraId="2E60C610" w14:textId="77777777" w:rsidR="007A66F8" w:rsidRPr="007A66F8" w:rsidRDefault="007A66F8" w:rsidP="007A66F8">
      <w:pPr>
        <w:rPr>
          <w:sz w:val="2"/>
          <w:szCs w:val="2"/>
        </w:rPr>
      </w:pPr>
    </w:p>
    <w:p w14:paraId="48729A01" w14:textId="77777777" w:rsidR="007A66F8" w:rsidRPr="007A66F8" w:rsidRDefault="007A66F8" w:rsidP="007A66F8">
      <w:pPr>
        <w:rPr>
          <w:sz w:val="2"/>
          <w:szCs w:val="2"/>
        </w:rPr>
      </w:pPr>
    </w:p>
    <w:p w14:paraId="418B9A47" w14:textId="77777777" w:rsidR="007A66F8" w:rsidRPr="007A66F8" w:rsidRDefault="007A66F8" w:rsidP="007A66F8">
      <w:pPr>
        <w:rPr>
          <w:sz w:val="2"/>
          <w:szCs w:val="2"/>
        </w:rPr>
      </w:pPr>
    </w:p>
    <w:p w14:paraId="5B4D39BF" w14:textId="77777777" w:rsidR="007A66F8" w:rsidRPr="007A66F8" w:rsidRDefault="007A66F8" w:rsidP="007A66F8">
      <w:pPr>
        <w:rPr>
          <w:sz w:val="2"/>
          <w:szCs w:val="2"/>
        </w:rPr>
      </w:pPr>
    </w:p>
    <w:p w14:paraId="724B8645" w14:textId="77777777" w:rsidR="007A66F8" w:rsidRPr="007A66F8" w:rsidRDefault="007A66F8" w:rsidP="007A66F8">
      <w:pPr>
        <w:rPr>
          <w:sz w:val="2"/>
          <w:szCs w:val="2"/>
        </w:rPr>
      </w:pPr>
    </w:p>
    <w:p w14:paraId="61A2063A" w14:textId="77777777" w:rsidR="007A66F8" w:rsidRPr="007A66F8" w:rsidRDefault="007A66F8" w:rsidP="007A66F8">
      <w:pPr>
        <w:rPr>
          <w:sz w:val="2"/>
          <w:szCs w:val="2"/>
        </w:rPr>
      </w:pPr>
    </w:p>
    <w:p w14:paraId="67E9945F" w14:textId="77777777" w:rsidR="007A66F8" w:rsidRPr="007A66F8" w:rsidRDefault="007A66F8" w:rsidP="007A66F8">
      <w:pPr>
        <w:rPr>
          <w:sz w:val="2"/>
          <w:szCs w:val="2"/>
        </w:rPr>
      </w:pPr>
    </w:p>
    <w:p w14:paraId="707C423B" w14:textId="77777777" w:rsidR="007A66F8" w:rsidRPr="007A66F8" w:rsidRDefault="007A66F8" w:rsidP="007A66F8">
      <w:pPr>
        <w:rPr>
          <w:sz w:val="2"/>
          <w:szCs w:val="2"/>
        </w:rPr>
      </w:pPr>
    </w:p>
    <w:p w14:paraId="7C0BCEC0" w14:textId="77777777" w:rsidR="007A66F8" w:rsidRPr="007A66F8" w:rsidRDefault="007A66F8" w:rsidP="007A66F8">
      <w:pPr>
        <w:rPr>
          <w:sz w:val="2"/>
          <w:szCs w:val="2"/>
        </w:rPr>
      </w:pPr>
    </w:p>
    <w:p w14:paraId="78B4EB74" w14:textId="77777777" w:rsidR="007A66F8" w:rsidRPr="007A66F8" w:rsidRDefault="007A66F8" w:rsidP="007A66F8">
      <w:pPr>
        <w:rPr>
          <w:sz w:val="2"/>
          <w:szCs w:val="2"/>
        </w:rPr>
      </w:pPr>
    </w:p>
    <w:p w14:paraId="23EAA257" w14:textId="77777777" w:rsidR="007A66F8" w:rsidRPr="007A66F8" w:rsidRDefault="007A66F8" w:rsidP="007A66F8">
      <w:pPr>
        <w:rPr>
          <w:sz w:val="2"/>
          <w:szCs w:val="2"/>
        </w:rPr>
      </w:pPr>
    </w:p>
    <w:p w14:paraId="11506689" w14:textId="77777777" w:rsidR="007A66F8" w:rsidRPr="007A66F8" w:rsidRDefault="007A66F8" w:rsidP="007A66F8">
      <w:pPr>
        <w:rPr>
          <w:sz w:val="2"/>
          <w:szCs w:val="2"/>
        </w:rPr>
      </w:pPr>
    </w:p>
    <w:p w14:paraId="7394F954" w14:textId="77777777" w:rsidR="007A66F8" w:rsidRPr="007A66F8" w:rsidRDefault="007A66F8" w:rsidP="007A66F8">
      <w:pPr>
        <w:rPr>
          <w:sz w:val="2"/>
          <w:szCs w:val="2"/>
        </w:rPr>
      </w:pPr>
    </w:p>
    <w:p w14:paraId="43815836" w14:textId="77777777" w:rsidR="007A66F8" w:rsidRPr="007A66F8" w:rsidRDefault="007A66F8" w:rsidP="007A66F8">
      <w:pPr>
        <w:rPr>
          <w:sz w:val="2"/>
          <w:szCs w:val="2"/>
        </w:rPr>
      </w:pPr>
    </w:p>
    <w:p w14:paraId="326531EE" w14:textId="77777777" w:rsidR="007A66F8" w:rsidRPr="007A66F8" w:rsidRDefault="007A66F8" w:rsidP="007A66F8">
      <w:pPr>
        <w:rPr>
          <w:sz w:val="2"/>
          <w:szCs w:val="2"/>
        </w:rPr>
      </w:pPr>
    </w:p>
    <w:p w14:paraId="026FC57D" w14:textId="77777777" w:rsidR="007A66F8" w:rsidRPr="007A66F8" w:rsidRDefault="007A66F8" w:rsidP="007A66F8">
      <w:pPr>
        <w:rPr>
          <w:sz w:val="2"/>
          <w:szCs w:val="2"/>
        </w:rPr>
      </w:pPr>
    </w:p>
    <w:p w14:paraId="08CFFCC4" w14:textId="77777777" w:rsidR="007A66F8" w:rsidRPr="007A66F8" w:rsidRDefault="007A66F8" w:rsidP="007A66F8">
      <w:pPr>
        <w:rPr>
          <w:sz w:val="2"/>
          <w:szCs w:val="2"/>
        </w:rPr>
      </w:pPr>
    </w:p>
    <w:p w14:paraId="322145A8" w14:textId="77777777" w:rsidR="007A66F8" w:rsidRPr="007A66F8" w:rsidRDefault="007A66F8" w:rsidP="007A66F8">
      <w:pPr>
        <w:rPr>
          <w:sz w:val="2"/>
          <w:szCs w:val="2"/>
        </w:rPr>
      </w:pPr>
    </w:p>
    <w:p w14:paraId="20D981E2" w14:textId="77777777" w:rsidR="00E820C3" w:rsidRDefault="00E820C3" w:rsidP="00E820C3">
      <w:pPr>
        <w:pStyle w:val="Heading10"/>
        <w:framePr w:w="9998" w:h="13141" w:hRule="exact" w:wrap="none" w:vAnchor="page" w:hAnchor="page" w:x="1201" w:y="2926"/>
        <w:shd w:val="clear" w:color="auto" w:fill="auto"/>
        <w:tabs>
          <w:tab w:val="left" w:pos="4536"/>
        </w:tabs>
        <w:spacing w:before="0" w:line="274" w:lineRule="exact"/>
        <w:ind w:left="4395" w:right="3768" w:firstLine="0"/>
      </w:pPr>
      <w:bookmarkStart w:id="1" w:name="bookmark1"/>
    </w:p>
    <w:p w14:paraId="417AD69A" w14:textId="4E9763B9" w:rsidR="00D8267B" w:rsidRDefault="00D8267B" w:rsidP="00E820C3">
      <w:pPr>
        <w:pStyle w:val="Heading10"/>
        <w:framePr w:w="9998" w:h="13141" w:hRule="exact" w:wrap="none" w:vAnchor="page" w:hAnchor="page" w:x="1201" w:y="2926"/>
        <w:numPr>
          <w:ilvl w:val="0"/>
          <w:numId w:val="1"/>
        </w:numPr>
        <w:shd w:val="clear" w:color="auto" w:fill="auto"/>
        <w:tabs>
          <w:tab w:val="left" w:pos="4536"/>
        </w:tabs>
        <w:spacing w:before="0" w:line="274" w:lineRule="exact"/>
        <w:ind w:left="4020" w:right="3768" w:firstLine="375"/>
      </w:pPr>
      <w:r>
        <w:t xml:space="preserve"> </w:t>
      </w:r>
      <w:r>
        <w:rPr>
          <w:color w:val="000000"/>
          <w:sz w:val="24"/>
          <w:szCs w:val="24"/>
          <w:lang w:eastAsia="lt-LT" w:bidi="lt-LT"/>
        </w:rPr>
        <w:t xml:space="preserve">SKYRIUS BENDROJI </w:t>
      </w:r>
      <w:r>
        <w:t xml:space="preserve"> D</w:t>
      </w:r>
      <w:r>
        <w:rPr>
          <w:color w:val="000000"/>
          <w:sz w:val="24"/>
          <w:szCs w:val="24"/>
          <w:lang w:eastAsia="lt-LT" w:bidi="lt-LT"/>
        </w:rPr>
        <w:t>ALIS</w:t>
      </w:r>
      <w:bookmarkEnd w:id="1"/>
    </w:p>
    <w:p w14:paraId="20879C47" w14:textId="4F9D5949" w:rsidR="00D8267B" w:rsidRDefault="00D8267B" w:rsidP="00E820C3">
      <w:pPr>
        <w:pStyle w:val="Bodytext20"/>
        <w:framePr w:w="9998" w:h="13141" w:hRule="exact" w:wrap="none" w:vAnchor="page" w:hAnchor="page" w:x="1201" w:y="2926"/>
        <w:numPr>
          <w:ilvl w:val="0"/>
          <w:numId w:val="2"/>
        </w:numPr>
        <w:shd w:val="clear" w:color="auto" w:fill="auto"/>
        <w:tabs>
          <w:tab w:val="left" w:pos="1051"/>
          <w:tab w:val="left" w:leader="underscore" w:pos="3409"/>
        </w:tabs>
        <w:spacing w:after="0" w:line="274" w:lineRule="exact"/>
        <w:ind w:firstLine="620"/>
      </w:pPr>
      <w:r>
        <w:t>Mokyklos</w:t>
      </w:r>
      <w:r w:rsidRPr="00D8267B">
        <w:rPr>
          <w:color w:val="000000"/>
          <w:sz w:val="24"/>
          <w:szCs w:val="24"/>
          <w:lang w:eastAsia="lt-LT" w:bidi="lt-LT"/>
        </w:rPr>
        <w:t xml:space="preserve"> direktoriaus pavaduotojo ūkio reikalams pareigybė, kodas 134101, yra priskiriama pareigybių, kurioms būtinas ne žemesnis kaip aukštasis išsilavinimas</w:t>
      </w:r>
      <w:r>
        <w:rPr>
          <w:color w:val="000000"/>
          <w:sz w:val="24"/>
          <w:szCs w:val="24"/>
          <w:lang w:eastAsia="lt-LT" w:bidi="lt-LT"/>
        </w:rPr>
        <w:t xml:space="preserve"> </w:t>
      </w:r>
      <w:r w:rsidRPr="00D8267B">
        <w:rPr>
          <w:color w:val="000000"/>
          <w:sz w:val="24"/>
          <w:szCs w:val="24"/>
          <w:lang w:eastAsia="lt-LT" w:bidi="lt-LT"/>
        </w:rPr>
        <w:t>grupei.</w:t>
      </w:r>
    </w:p>
    <w:p w14:paraId="0D830A77" w14:textId="77777777" w:rsidR="00D8267B" w:rsidRDefault="00D8267B" w:rsidP="00E820C3">
      <w:pPr>
        <w:pStyle w:val="Bodytext20"/>
        <w:framePr w:w="9998" w:h="13141" w:hRule="exact" w:wrap="none" w:vAnchor="page" w:hAnchor="page" w:x="1201" w:y="2926"/>
        <w:numPr>
          <w:ilvl w:val="0"/>
          <w:numId w:val="2"/>
        </w:numPr>
        <w:shd w:val="clear" w:color="auto" w:fill="auto"/>
        <w:tabs>
          <w:tab w:val="left" w:pos="974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Pareigybės lygis: A.</w:t>
      </w:r>
    </w:p>
    <w:p w14:paraId="77353352" w14:textId="77777777" w:rsidR="00D8267B" w:rsidRDefault="00D8267B" w:rsidP="00E820C3">
      <w:pPr>
        <w:pStyle w:val="Bodytext20"/>
        <w:framePr w:w="9998" w:h="13141" w:hRule="exact" w:wrap="none" w:vAnchor="page" w:hAnchor="page" w:x="1201" w:y="2926"/>
        <w:numPr>
          <w:ilvl w:val="0"/>
          <w:numId w:val="2"/>
        </w:numPr>
        <w:shd w:val="clear" w:color="auto" w:fill="auto"/>
        <w:tabs>
          <w:tab w:val="left" w:pos="974"/>
          <w:tab w:val="left" w:leader="underscore" w:pos="6874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 xml:space="preserve">Pareigybės paskirtis: organizuoti </w:t>
      </w:r>
      <w:r>
        <w:t>mokykloje</w:t>
      </w:r>
      <w:r>
        <w:rPr>
          <w:color w:val="000000"/>
          <w:sz w:val="24"/>
          <w:szCs w:val="24"/>
          <w:lang w:eastAsia="lt-LT" w:bidi="lt-LT"/>
        </w:rPr>
        <w:t xml:space="preserve"> atliekamas ūkines operacijas,</w:t>
      </w:r>
      <w:r>
        <w:t xml:space="preserve"> </w:t>
      </w:r>
      <w:r>
        <w:rPr>
          <w:color w:val="000000"/>
          <w:sz w:val="24"/>
          <w:szCs w:val="24"/>
          <w:lang w:eastAsia="lt-LT" w:bidi="lt-LT"/>
        </w:rPr>
        <w:t>jas planuoti, rūpintis turto saugumu, jo atnaujinimu ir pildymu, organizuoti ir prižiūrėti tiesiogiai pavaldaus pagalbinio personalo darbą.</w:t>
      </w:r>
    </w:p>
    <w:p w14:paraId="4EFEC48D" w14:textId="77777777" w:rsidR="00D8267B" w:rsidRDefault="00D8267B" w:rsidP="00E820C3">
      <w:pPr>
        <w:pStyle w:val="Bodytext20"/>
        <w:framePr w:w="9998" w:h="13141" w:hRule="exact" w:wrap="none" w:vAnchor="page" w:hAnchor="page" w:x="1201" w:y="2926"/>
        <w:numPr>
          <w:ilvl w:val="0"/>
          <w:numId w:val="2"/>
        </w:numPr>
        <w:shd w:val="clear" w:color="auto" w:fill="auto"/>
        <w:tabs>
          <w:tab w:val="left" w:pos="1051"/>
          <w:tab w:val="left" w:leader="underscore" w:pos="8742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 xml:space="preserve">Direktoriaus pavaduotojas ūkio reikalams pavaldus </w:t>
      </w:r>
      <w:r>
        <w:t>mokyklos</w:t>
      </w:r>
      <w:r>
        <w:rPr>
          <w:color w:val="000000"/>
          <w:sz w:val="24"/>
          <w:szCs w:val="24"/>
          <w:lang w:eastAsia="lt-LT" w:bidi="lt-LT"/>
        </w:rPr>
        <w:t xml:space="preserve"> direktoriui.</w:t>
      </w:r>
    </w:p>
    <w:p w14:paraId="1EC7477E" w14:textId="77777777" w:rsidR="00D8267B" w:rsidRDefault="00D8267B" w:rsidP="00E820C3">
      <w:pPr>
        <w:pStyle w:val="Bodytext20"/>
        <w:framePr w:w="9998" w:h="13141" w:hRule="exact" w:wrap="none" w:vAnchor="page" w:hAnchor="page" w:x="1201" w:y="2926"/>
        <w:shd w:val="clear" w:color="auto" w:fill="auto"/>
        <w:tabs>
          <w:tab w:val="left" w:leader="underscore" w:pos="8208"/>
        </w:tabs>
        <w:spacing w:after="267" w:line="274" w:lineRule="exact"/>
      </w:pPr>
      <w:r>
        <w:rPr>
          <w:color w:val="000000"/>
          <w:sz w:val="24"/>
          <w:szCs w:val="24"/>
          <w:lang w:eastAsia="lt-LT" w:bidi="lt-LT"/>
        </w:rPr>
        <w:t>Direktoriaus pavaduotojui ūkio reikalams pavaldūs</w:t>
      </w:r>
      <w:r>
        <w:t xml:space="preserve"> mokyklos technikinis personalas</w:t>
      </w:r>
      <w:r>
        <w:rPr>
          <w:color w:val="000000"/>
          <w:sz w:val="24"/>
          <w:szCs w:val="24"/>
          <w:lang w:eastAsia="lt-LT" w:bidi="lt-LT"/>
        </w:rPr>
        <w:t>.</w:t>
      </w:r>
    </w:p>
    <w:p w14:paraId="199789CA" w14:textId="77777777" w:rsidR="00D8267B" w:rsidRPr="00D8267B" w:rsidRDefault="00D8267B" w:rsidP="00E820C3">
      <w:pPr>
        <w:pStyle w:val="Heading10"/>
        <w:framePr w:w="9998" w:h="13141" w:hRule="exact" w:wrap="none" w:vAnchor="page" w:hAnchor="page" w:x="1201" w:y="2926"/>
        <w:shd w:val="clear" w:color="auto" w:fill="auto"/>
        <w:tabs>
          <w:tab w:val="left" w:pos="4878"/>
        </w:tabs>
        <w:spacing w:before="0" w:after="0" w:line="240" w:lineRule="exact"/>
        <w:ind w:left="4500" w:firstLine="0"/>
        <w:jc w:val="both"/>
      </w:pPr>
      <w:bookmarkStart w:id="2" w:name="bookmark2"/>
    </w:p>
    <w:p w14:paraId="5E0E6053" w14:textId="185896A2" w:rsidR="00D8267B" w:rsidRDefault="00D8267B" w:rsidP="00E820C3">
      <w:pPr>
        <w:pStyle w:val="Heading10"/>
        <w:framePr w:w="9998" w:h="13141" w:hRule="exact" w:wrap="none" w:vAnchor="page" w:hAnchor="page" w:x="1201" w:y="2926"/>
        <w:numPr>
          <w:ilvl w:val="0"/>
          <w:numId w:val="1"/>
        </w:numPr>
        <w:shd w:val="clear" w:color="auto" w:fill="auto"/>
        <w:tabs>
          <w:tab w:val="left" w:pos="4878"/>
        </w:tabs>
        <w:spacing w:before="0" w:after="0" w:line="240" w:lineRule="exact"/>
        <w:ind w:left="4500" w:firstLine="0"/>
        <w:jc w:val="both"/>
      </w:pPr>
      <w:r>
        <w:rPr>
          <w:color w:val="000000"/>
          <w:sz w:val="24"/>
          <w:szCs w:val="24"/>
          <w:lang w:eastAsia="lt-LT" w:bidi="lt-LT"/>
        </w:rPr>
        <w:t>SKYRIUS</w:t>
      </w:r>
      <w:bookmarkEnd w:id="2"/>
    </w:p>
    <w:p w14:paraId="689228CA" w14:textId="77777777" w:rsidR="00D8267B" w:rsidRDefault="00D8267B" w:rsidP="00E820C3">
      <w:pPr>
        <w:pStyle w:val="Heading10"/>
        <w:framePr w:w="9998" w:h="13141" w:hRule="exact" w:wrap="none" w:vAnchor="page" w:hAnchor="page" w:x="1201" w:y="2926"/>
        <w:shd w:val="clear" w:color="auto" w:fill="auto"/>
        <w:spacing w:before="0" w:after="206" w:line="240" w:lineRule="exact"/>
        <w:ind w:right="360" w:firstLine="0"/>
        <w:jc w:val="center"/>
      </w:pPr>
      <w:bookmarkStart w:id="3" w:name="bookmark3"/>
      <w:r>
        <w:rPr>
          <w:color w:val="000000"/>
          <w:sz w:val="24"/>
          <w:szCs w:val="24"/>
          <w:lang w:eastAsia="lt-LT" w:bidi="lt-LT"/>
        </w:rPr>
        <w:t>SPECIALŪS REIKALAVIMAI ŠIAS PAREIGAS EINANČIAM DARBUOTOJUI</w:t>
      </w:r>
      <w:bookmarkEnd w:id="3"/>
    </w:p>
    <w:p w14:paraId="4A33C904" w14:textId="77777777" w:rsidR="00D8267B" w:rsidRDefault="00D8267B" w:rsidP="00E820C3">
      <w:pPr>
        <w:pStyle w:val="Bodytext20"/>
        <w:framePr w:w="9998" w:h="13141" w:hRule="exact" w:wrap="none" w:vAnchor="page" w:hAnchor="page" w:x="1201" w:y="2926"/>
        <w:numPr>
          <w:ilvl w:val="0"/>
          <w:numId w:val="2"/>
        </w:numPr>
        <w:shd w:val="clear" w:color="auto" w:fill="auto"/>
        <w:tabs>
          <w:tab w:val="left" w:pos="974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Direktoriaus pavaduotojo ūkio reikalams kvalifikacijai keliami reikalavimai:</w:t>
      </w:r>
    </w:p>
    <w:p w14:paraId="3FB36D0E" w14:textId="4C80F7FE" w:rsidR="00D8267B" w:rsidRDefault="00D8267B" w:rsidP="00E820C3">
      <w:pPr>
        <w:pStyle w:val="Bodytext20"/>
        <w:framePr w:w="9998" w:h="13141" w:hRule="exact" w:wrap="none" w:vAnchor="page" w:hAnchor="page" w:x="1201" w:y="2926"/>
        <w:numPr>
          <w:ilvl w:val="1"/>
          <w:numId w:val="2"/>
        </w:numPr>
        <w:shd w:val="clear" w:color="auto" w:fill="auto"/>
        <w:tabs>
          <w:tab w:val="left" w:pos="1146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ne žemesnis kaip aukštasis išsilavinimas</w:t>
      </w:r>
      <w:r w:rsidR="00DD1A2E">
        <w:rPr>
          <w:color w:val="000000"/>
          <w:sz w:val="24"/>
          <w:szCs w:val="24"/>
          <w:lang w:eastAsia="lt-LT" w:bidi="lt-LT"/>
        </w:rPr>
        <w:t xml:space="preserve"> arba jam prilygintą išsilavinimą;</w:t>
      </w:r>
    </w:p>
    <w:p w14:paraId="616B7A51" w14:textId="6576C490" w:rsidR="00D8267B" w:rsidRPr="00DD1A2E" w:rsidRDefault="00DD1A2E" w:rsidP="00E820C3">
      <w:pPr>
        <w:pStyle w:val="Bodytext20"/>
        <w:framePr w:w="9998" w:h="13141" w:hRule="exact" w:wrap="none" w:vAnchor="page" w:hAnchor="page" w:x="1201" w:y="2926"/>
        <w:numPr>
          <w:ilvl w:val="1"/>
          <w:numId w:val="2"/>
        </w:numPr>
        <w:shd w:val="clear" w:color="auto" w:fill="auto"/>
        <w:tabs>
          <w:tab w:val="left" w:pos="1146"/>
        </w:tabs>
        <w:spacing w:after="0" w:line="274" w:lineRule="exact"/>
        <w:ind w:firstLine="620"/>
      </w:pPr>
      <w:r>
        <w:t>turėti vadovavimo ir (ar) ūkio valdymo patirties;</w:t>
      </w:r>
    </w:p>
    <w:p w14:paraId="6CFC7AD9" w14:textId="59AF1BBE" w:rsidR="00DD1A2E" w:rsidRDefault="002A757B" w:rsidP="00E820C3">
      <w:pPr>
        <w:pStyle w:val="Bodytext20"/>
        <w:framePr w:w="9998" w:h="13141" w:hRule="exact" w:wrap="none" w:vAnchor="page" w:hAnchor="page" w:x="1201" w:y="2926"/>
        <w:numPr>
          <w:ilvl w:val="1"/>
          <w:numId w:val="2"/>
        </w:numPr>
        <w:shd w:val="clear" w:color="auto" w:fill="auto"/>
        <w:tabs>
          <w:tab w:val="left" w:pos="1146"/>
        </w:tabs>
        <w:spacing w:after="0" w:line="274" w:lineRule="exact"/>
        <w:ind w:firstLine="620"/>
      </w:pPr>
      <w:r>
        <w:t>turėti B kategorijos vairuotojo pažymėjimą;</w:t>
      </w:r>
    </w:p>
    <w:p w14:paraId="2DC820AA" w14:textId="5637CFB2" w:rsidR="002A757B" w:rsidRDefault="002A757B" w:rsidP="00E820C3">
      <w:pPr>
        <w:pStyle w:val="Bodytext20"/>
        <w:framePr w:w="9998" w:h="13141" w:hRule="exact" w:wrap="none" w:vAnchor="page" w:hAnchor="page" w:x="1201" w:y="2926"/>
        <w:numPr>
          <w:ilvl w:val="1"/>
          <w:numId w:val="2"/>
        </w:numPr>
        <w:shd w:val="clear" w:color="auto" w:fill="auto"/>
        <w:tabs>
          <w:tab w:val="left" w:pos="1146"/>
        </w:tabs>
        <w:spacing w:after="0" w:line="274" w:lineRule="exact"/>
        <w:ind w:firstLine="620"/>
      </w:pPr>
      <w:r>
        <w:t>mokėti dirbti kompiuterinėmis programomis (naudotis „Microsoft Word“ ir „Excel“ programomis., teisės aktų ir kitų dokumentų paieškos sistemomis).</w:t>
      </w:r>
    </w:p>
    <w:p w14:paraId="73405329" w14:textId="77777777" w:rsidR="00D8267B" w:rsidRDefault="00D8267B" w:rsidP="00E820C3">
      <w:pPr>
        <w:pStyle w:val="Bodytext20"/>
        <w:framePr w:w="9998" w:h="13141" w:hRule="exact" w:wrap="none" w:vAnchor="page" w:hAnchor="page" w:x="1201" w:y="2926"/>
        <w:numPr>
          <w:ilvl w:val="0"/>
          <w:numId w:val="2"/>
        </w:numPr>
        <w:shd w:val="clear" w:color="auto" w:fill="auto"/>
        <w:tabs>
          <w:tab w:val="left" w:pos="969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Direktoriaus pavaduotojas ūkio reikalams turi žinoti ir išmanyti:</w:t>
      </w:r>
    </w:p>
    <w:p w14:paraId="05C32EA7" w14:textId="77777777" w:rsidR="00D8267B" w:rsidRDefault="00D8267B" w:rsidP="00E820C3">
      <w:pPr>
        <w:pStyle w:val="Bodytext20"/>
        <w:framePr w:w="9998" w:h="13141" w:hRule="exact" w:wrap="none" w:vAnchor="page" w:hAnchor="page" w:x="1201" w:y="2926"/>
        <w:numPr>
          <w:ilvl w:val="1"/>
          <w:numId w:val="2"/>
        </w:numPr>
        <w:shd w:val="clear" w:color="auto" w:fill="auto"/>
        <w:tabs>
          <w:tab w:val="left" w:pos="1151"/>
          <w:tab w:val="left" w:leader="underscore" w:pos="3138"/>
        </w:tabs>
        <w:spacing w:after="0" w:line="274" w:lineRule="exact"/>
        <w:ind w:firstLine="620"/>
      </w:pPr>
      <w:r>
        <w:t xml:space="preserve">Mokyklos </w:t>
      </w:r>
      <w:r>
        <w:rPr>
          <w:color w:val="000000"/>
          <w:sz w:val="24"/>
          <w:szCs w:val="24"/>
          <w:lang w:eastAsia="lt-LT" w:bidi="lt-LT"/>
        </w:rPr>
        <w:t>teritorijos priežiūros tvarką;</w:t>
      </w:r>
    </w:p>
    <w:p w14:paraId="2BE17FBB" w14:textId="77777777" w:rsidR="00D8267B" w:rsidRDefault="00D8267B" w:rsidP="00E820C3">
      <w:pPr>
        <w:pStyle w:val="Bodytext20"/>
        <w:framePr w:w="9998" w:h="13141" w:hRule="exact" w:wrap="none" w:vAnchor="page" w:hAnchor="page" w:x="1201" w:y="2926"/>
        <w:numPr>
          <w:ilvl w:val="1"/>
          <w:numId w:val="2"/>
        </w:numPr>
        <w:shd w:val="clear" w:color="auto" w:fill="auto"/>
        <w:tabs>
          <w:tab w:val="left" w:pos="1151"/>
          <w:tab w:val="left" w:leader="underscore" w:pos="2847"/>
        </w:tabs>
        <w:spacing w:after="0" w:line="274" w:lineRule="exact"/>
        <w:ind w:firstLine="620"/>
      </w:pPr>
      <w:r>
        <w:t xml:space="preserve">Mokyklos </w:t>
      </w:r>
      <w:r>
        <w:rPr>
          <w:color w:val="000000"/>
          <w:sz w:val="24"/>
          <w:szCs w:val="24"/>
          <w:lang w:eastAsia="lt-LT" w:bidi="lt-LT"/>
        </w:rPr>
        <w:t>pastatų ir visų patalpų (klasių, kabinetų, dirbtuvių ir kt.) bei inventoriaus</w:t>
      </w:r>
    </w:p>
    <w:p w14:paraId="04EDF238" w14:textId="77777777" w:rsidR="00D8267B" w:rsidRDefault="00D8267B" w:rsidP="00E820C3">
      <w:pPr>
        <w:pStyle w:val="Bodytext20"/>
        <w:framePr w:w="9998" w:h="13141" w:hRule="exact" w:wrap="none" w:vAnchor="page" w:hAnchor="page" w:x="1201" w:y="2926"/>
        <w:shd w:val="clear" w:color="auto" w:fill="auto"/>
        <w:spacing w:after="0" w:line="274" w:lineRule="exact"/>
      </w:pPr>
      <w:r>
        <w:rPr>
          <w:color w:val="000000"/>
          <w:sz w:val="24"/>
          <w:szCs w:val="24"/>
          <w:lang w:eastAsia="lt-LT" w:bidi="lt-LT"/>
        </w:rPr>
        <w:t>naudojimo ir priežiūros taisykles;</w:t>
      </w:r>
    </w:p>
    <w:p w14:paraId="3771F42F" w14:textId="77777777" w:rsidR="00D8267B" w:rsidRDefault="00D8267B" w:rsidP="00E820C3">
      <w:pPr>
        <w:pStyle w:val="Bodytext20"/>
        <w:framePr w:w="9998" w:h="13141" w:hRule="exact" w:wrap="none" w:vAnchor="page" w:hAnchor="page" w:x="1201" w:y="2926"/>
        <w:numPr>
          <w:ilvl w:val="1"/>
          <w:numId w:val="2"/>
        </w:numPr>
        <w:shd w:val="clear" w:color="auto" w:fill="auto"/>
        <w:tabs>
          <w:tab w:val="left" w:pos="1151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higienos normas ir taisykles;</w:t>
      </w:r>
    </w:p>
    <w:p w14:paraId="29B17E80" w14:textId="77777777" w:rsidR="00D8267B" w:rsidRDefault="00D8267B" w:rsidP="00E820C3">
      <w:pPr>
        <w:pStyle w:val="Bodytext20"/>
        <w:framePr w:w="9998" w:h="13141" w:hRule="exact" w:wrap="none" w:vAnchor="page" w:hAnchor="page" w:x="1201" w:y="2926"/>
        <w:numPr>
          <w:ilvl w:val="1"/>
          <w:numId w:val="2"/>
        </w:numPr>
        <w:shd w:val="clear" w:color="auto" w:fill="auto"/>
        <w:tabs>
          <w:tab w:val="left" w:pos="1151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darbo santykius reglamentuojančius įstatymus;</w:t>
      </w:r>
    </w:p>
    <w:p w14:paraId="194EBCA9" w14:textId="77777777" w:rsidR="00D8267B" w:rsidRDefault="00D8267B" w:rsidP="00E820C3">
      <w:pPr>
        <w:pStyle w:val="Bodytext20"/>
        <w:framePr w:w="9998" w:h="13141" w:hRule="exact" w:wrap="none" w:vAnchor="page" w:hAnchor="page" w:x="1201" w:y="2926"/>
        <w:numPr>
          <w:ilvl w:val="1"/>
          <w:numId w:val="2"/>
        </w:numPr>
        <w:shd w:val="clear" w:color="auto" w:fill="auto"/>
        <w:tabs>
          <w:tab w:val="left" w:pos="1151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buhalterinės apskaitos pagrindus;</w:t>
      </w:r>
    </w:p>
    <w:p w14:paraId="7CA84FCB" w14:textId="77777777" w:rsidR="00D8267B" w:rsidRDefault="00D8267B" w:rsidP="00E820C3">
      <w:pPr>
        <w:pStyle w:val="Bodytext20"/>
        <w:framePr w:w="9998" w:h="13141" w:hRule="exact" w:wrap="none" w:vAnchor="page" w:hAnchor="page" w:x="1201" w:y="2926"/>
        <w:numPr>
          <w:ilvl w:val="1"/>
          <w:numId w:val="2"/>
        </w:numPr>
        <w:shd w:val="clear" w:color="auto" w:fill="auto"/>
        <w:tabs>
          <w:tab w:val="left" w:pos="1151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priešgaisrinės saugos taisykles;</w:t>
      </w:r>
    </w:p>
    <w:p w14:paraId="600A2BFC" w14:textId="3627BE60" w:rsidR="00D8267B" w:rsidRPr="002A757B" w:rsidRDefault="00D8267B" w:rsidP="00E820C3">
      <w:pPr>
        <w:pStyle w:val="Bodytext20"/>
        <w:framePr w:w="9998" w:h="13141" w:hRule="exact" w:wrap="none" w:vAnchor="page" w:hAnchor="page" w:x="1201" w:y="2926"/>
        <w:numPr>
          <w:ilvl w:val="1"/>
          <w:numId w:val="2"/>
        </w:numPr>
        <w:shd w:val="clear" w:color="auto" w:fill="auto"/>
        <w:tabs>
          <w:tab w:val="left" w:pos="1151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saugaus darbo taisykles;</w:t>
      </w:r>
    </w:p>
    <w:p w14:paraId="2DBF3321" w14:textId="518CCB1E" w:rsidR="002A757B" w:rsidRDefault="002A757B" w:rsidP="00E820C3">
      <w:pPr>
        <w:pStyle w:val="Bodytext20"/>
        <w:framePr w:w="9998" w:h="13141" w:hRule="exact" w:wrap="none" w:vAnchor="page" w:hAnchor="page" w:x="1201" w:y="2926"/>
        <w:numPr>
          <w:ilvl w:val="1"/>
          <w:numId w:val="2"/>
        </w:numPr>
        <w:shd w:val="clear" w:color="auto" w:fill="auto"/>
        <w:tabs>
          <w:tab w:val="left" w:pos="1151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mokyklos pastatų ir visų patalpų (klasių, kabinetų, dirbtuvių ir kt.) bei inventoriaus naudojimo, saugojimo, inventorizavimo ir priežiūros taisykles;</w:t>
      </w:r>
    </w:p>
    <w:p w14:paraId="01464B87" w14:textId="518CCB1E" w:rsidR="00D8267B" w:rsidRDefault="00D8267B" w:rsidP="00E820C3">
      <w:pPr>
        <w:pStyle w:val="Bodytext20"/>
        <w:framePr w:w="9998" w:h="13141" w:hRule="exact" w:wrap="none" w:vAnchor="page" w:hAnchor="page" w:x="1201" w:y="2926"/>
        <w:numPr>
          <w:ilvl w:val="1"/>
          <w:numId w:val="2"/>
        </w:numPr>
        <w:shd w:val="clear" w:color="auto" w:fill="auto"/>
        <w:tabs>
          <w:tab w:val="left" w:pos="1151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pirmosios medicininės pagalbos suteikimo priemones ir būdus;</w:t>
      </w:r>
    </w:p>
    <w:p w14:paraId="00CC1984" w14:textId="436C6F83" w:rsidR="00D8267B" w:rsidRPr="006A5AD3" w:rsidRDefault="00D8267B" w:rsidP="00E820C3">
      <w:pPr>
        <w:pStyle w:val="Bodytext20"/>
        <w:framePr w:w="9998" w:h="13141" w:hRule="exact" w:wrap="none" w:vAnchor="page" w:hAnchor="page" w:x="1201" w:y="2926"/>
        <w:numPr>
          <w:ilvl w:val="1"/>
          <w:numId w:val="2"/>
        </w:numPr>
        <w:shd w:val="clear" w:color="auto" w:fill="auto"/>
        <w:tabs>
          <w:tab w:val="left" w:pos="1151"/>
          <w:tab w:val="left" w:leader="underscore" w:pos="3138"/>
        </w:tabs>
        <w:spacing w:after="0" w:line="274" w:lineRule="exact"/>
        <w:ind w:firstLine="620"/>
      </w:pPr>
      <w:r>
        <w:t xml:space="preserve">mokyklos </w:t>
      </w:r>
      <w:r>
        <w:rPr>
          <w:color w:val="000000"/>
          <w:sz w:val="24"/>
          <w:szCs w:val="24"/>
          <w:lang w:eastAsia="lt-LT" w:bidi="lt-LT"/>
        </w:rPr>
        <w:t>nuostatus, darbo tvarkos taisykles;</w:t>
      </w:r>
    </w:p>
    <w:p w14:paraId="31FEC5D0" w14:textId="39D908F0" w:rsidR="006A5AD3" w:rsidRDefault="006A5AD3" w:rsidP="00E820C3">
      <w:pPr>
        <w:pStyle w:val="Bodytext20"/>
        <w:framePr w:w="9998" w:h="13141" w:hRule="exact" w:wrap="none" w:vAnchor="page" w:hAnchor="page" w:x="1201" w:y="2926"/>
        <w:numPr>
          <w:ilvl w:val="1"/>
          <w:numId w:val="2"/>
        </w:numPr>
        <w:shd w:val="clear" w:color="auto" w:fill="auto"/>
        <w:tabs>
          <w:tab w:val="left" w:pos="1151"/>
          <w:tab w:val="left" w:leader="underscore" w:pos="3138"/>
        </w:tabs>
        <w:spacing w:after="0" w:line="274" w:lineRule="exact"/>
        <w:ind w:firstLine="620"/>
      </w:pPr>
      <w:r>
        <w:t>bendrauti ir bendradarbiauti su mokyklos vadovais, mokytojais, pagalbos mokiniui specialistais;</w:t>
      </w:r>
    </w:p>
    <w:p w14:paraId="5638AE29" w14:textId="5995492F" w:rsidR="006A5AD3" w:rsidRDefault="006A5AD3" w:rsidP="00E820C3">
      <w:pPr>
        <w:pStyle w:val="Bodytext20"/>
        <w:framePr w:w="9998" w:h="13141" w:hRule="exact" w:wrap="none" w:vAnchor="page" w:hAnchor="page" w:x="1201" w:y="2926"/>
        <w:numPr>
          <w:ilvl w:val="1"/>
          <w:numId w:val="2"/>
        </w:numPr>
        <w:shd w:val="clear" w:color="auto" w:fill="auto"/>
        <w:tabs>
          <w:tab w:val="left" w:pos="1151"/>
          <w:tab w:val="left" w:leader="underscore" w:pos="3138"/>
        </w:tabs>
        <w:spacing w:after="0" w:line="274" w:lineRule="exact"/>
        <w:ind w:firstLine="620"/>
      </w:pPr>
      <w:r>
        <w:t>teikti informaciją mokyklos vadovams, mokytojams, pagalbos mokiniui specialistams ūkio tvarkymo klausimais;</w:t>
      </w:r>
    </w:p>
    <w:p w14:paraId="4F257E4B" w14:textId="36FB9774" w:rsidR="006A5AD3" w:rsidRDefault="006A5AD3" w:rsidP="00E820C3">
      <w:pPr>
        <w:pStyle w:val="Bodytext20"/>
        <w:framePr w:w="9998" w:h="13141" w:hRule="exact" w:wrap="none" w:vAnchor="page" w:hAnchor="page" w:x="1201" w:y="2926"/>
        <w:numPr>
          <w:ilvl w:val="1"/>
          <w:numId w:val="2"/>
        </w:numPr>
        <w:shd w:val="clear" w:color="auto" w:fill="auto"/>
        <w:tabs>
          <w:tab w:val="left" w:pos="1151"/>
          <w:tab w:val="left" w:leader="underscore" w:pos="3138"/>
        </w:tabs>
        <w:spacing w:after="0" w:line="274" w:lineRule="exact"/>
        <w:ind w:firstLine="620"/>
      </w:pPr>
      <w:r>
        <w:t>raštvedybos standartus ir raštvedybos taisykles;</w:t>
      </w:r>
    </w:p>
    <w:p w14:paraId="1BFB57D1" w14:textId="6CEE0778" w:rsidR="006A5AD3" w:rsidRDefault="006A5AD3" w:rsidP="00E820C3">
      <w:pPr>
        <w:pStyle w:val="Bodytext20"/>
        <w:framePr w:w="9998" w:h="13141" w:hRule="exact" w:wrap="none" w:vAnchor="page" w:hAnchor="page" w:x="1201" w:y="2926"/>
        <w:numPr>
          <w:ilvl w:val="1"/>
          <w:numId w:val="2"/>
        </w:numPr>
        <w:shd w:val="clear" w:color="auto" w:fill="auto"/>
        <w:tabs>
          <w:tab w:val="left" w:pos="1151"/>
          <w:tab w:val="left" w:leader="underscore" w:pos="3138"/>
        </w:tabs>
        <w:spacing w:after="0" w:line="274" w:lineRule="exact"/>
        <w:ind w:firstLine="620"/>
      </w:pPr>
      <w:r>
        <w:t>tarnybinio etiketo reikalavimus, bendravimo ir dalykinio pokalbio taisykles;</w:t>
      </w:r>
    </w:p>
    <w:p w14:paraId="30FB9B85" w14:textId="77777777" w:rsidR="00D8267B" w:rsidRDefault="00D8267B" w:rsidP="00E820C3">
      <w:pPr>
        <w:pStyle w:val="Bodytext20"/>
        <w:framePr w:w="9998" w:h="13141" w:hRule="exact" w:wrap="none" w:vAnchor="page" w:hAnchor="page" w:x="1201" w:y="2926"/>
        <w:numPr>
          <w:ilvl w:val="1"/>
          <w:numId w:val="2"/>
        </w:numPr>
        <w:shd w:val="clear" w:color="auto" w:fill="auto"/>
        <w:tabs>
          <w:tab w:val="left" w:pos="1271"/>
          <w:tab w:val="left" w:leader="underscore" w:pos="3966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kitus</w:t>
      </w:r>
      <w:r>
        <w:t xml:space="preserve"> mokyklos </w:t>
      </w:r>
      <w:r>
        <w:rPr>
          <w:color w:val="000000"/>
          <w:sz w:val="24"/>
          <w:szCs w:val="24"/>
          <w:lang w:eastAsia="lt-LT" w:bidi="lt-LT"/>
        </w:rPr>
        <w:t>veiklą reglamentuojančius dokumentus bei norminius aktus;</w:t>
      </w:r>
    </w:p>
    <w:p w14:paraId="3F8A15FE" w14:textId="77777777" w:rsidR="00D8267B" w:rsidRDefault="00D8267B" w:rsidP="00E820C3">
      <w:pPr>
        <w:pStyle w:val="Bodytext20"/>
        <w:framePr w:w="9998" w:h="13141" w:hRule="exact" w:wrap="none" w:vAnchor="page" w:hAnchor="page" w:x="1201" w:y="2926"/>
        <w:numPr>
          <w:ilvl w:val="1"/>
          <w:numId w:val="2"/>
        </w:numPr>
        <w:shd w:val="clear" w:color="auto" w:fill="auto"/>
        <w:tabs>
          <w:tab w:val="left" w:pos="1271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savo pareigybės aprašymą.</w:t>
      </w:r>
    </w:p>
    <w:p w14:paraId="2F7A8635" w14:textId="77777777" w:rsidR="00D8267B" w:rsidRDefault="00D8267B" w:rsidP="00E820C3">
      <w:pPr>
        <w:pStyle w:val="Bodytext20"/>
        <w:framePr w:w="9998" w:h="13141" w:hRule="exact" w:wrap="none" w:vAnchor="page" w:hAnchor="page" w:x="1201" w:y="2926"/>
        <w:numPr>
          <w:ilvl w:val="0"/>
          <w:numId w:val="2"/>
        </w:numPr>
        <w:shd w:val="clear" w:color="auto" w:fill="auto"/>
        <w:tabs>
          <w:tab w:val="left" w:pos="969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Direktoriaus pavaduotojas ūkio reikalams privalo vadovautis:</w:t>
      </w:r>
    </w:p>
    <w:p w14:paraId="0A7B61A5" w14:textId="77777777" w:rsidR="00D8267B" w:rsidRDefault="00D8267B" w:rsidP="00E820C3">
      <w:pPr>
        <w:pStyle w:val="Bodytext20"/>
        <w:framePr w:w="9998" w:h="13141" w:hRule="exact" w:wrap="none" w:vAnchor="page" w:hAnchor="page" w:x="1201" w:y="2926"/>
        <w:numPr>
          <w:ilvl w:val="1"/>
          <w:numId w:val="2"/>
        </w:numPr>
        <w:shd w:val="clear" w:color="auto" w:fill="auto"/>
        <w:tabs>
          <w:tab w:val="left" w:pos="1151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Lietuvos Respublikos įstatymais ir poįstatyminiais aktais;</w:t>
      </w:r>
    </w:p>
    <w:p w14:paraId="3A5DA7DF" w14:textId="051147A9" w:rsidR="00D8267B" w:rsidRDefault="00D8267B" w:rsidP="00E820C3">
      <w:pPr>
        <w:pStyle w:val="Bodytext20"/>
        <w:framePr w:w="9998" w:h="13141" w:hRule="exact" w:wrap="none" w:vAnchor="page" w:hAnchor="page" w:x="1201" w:y="2926"/>
        <w:numPr>
          <w:ilvl w:val="1"/>
          <w:numId w:val="2"/>
        </w:numPr>
        <w:shd w:val="clear" w:color="auto" w:fill="auto"/>
        <w:tabs>
          <w:tab w:val="left" w:pos="1102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Lietuvos Respublikos Vyriausybės nutarimais ir kitais Lietuvos Respublikoje galiojančiais norminiais aktais, reglamentuojančiais biudžetinių įstaigų veiklą, darbo santykius, darbuotojų saugą ir sveikatą</w:t>
      </w:r>
      <w:r w:rsidR="006A5AD3">
        <w:rPr>
          <w:color w:val="000000"/>
          <w:sz w:val="24"/>
          <w:szCs w:val="24"/>
          <w:lang w:eastAsia="lt-LT" w:bidi="lt-LT"/>
        </w:rPr>
        <w:t>.</w:t>
      </w:r>
    </w:p>
    <w:p w14:paraId="35FDE0F1" w14:textId="77777777" w:rsidR="00D8267B" w:rsidRDefault="00D8267B" w:rsidP="00E820C3">
      <w:pPr>
        <w:pStyle w:val="Bodytext20"/>
        <w:framePr w:w="9998" w:h="13141" w:hRule="exact" w:wrap="none" w:vAnchor="page" w:hAnchor="page" w:x="1201" w:y="2926"/>
        <w:numPr>
          <w:ilvl w:val="1"/>
          <w:numId w:val="2"/>
        </w:numPr>
        <w:shd w:val="clear" w:color="auto" w:fill="auto"/>
        <w:tabs>
          <w:tab w:val="left" w:pos="1151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darbo tvarkos taisyklėmis;</w:t>
      </w:r>
    </w:p>
    <w:p w14:paraId="67AB499A" w14:textId="77777777" w:rsidR="00D8267B" w:rsidRDefault="00D8267B" w:rsidP="00E820C3">
      <w:pPr>
        <w:pStyle w:val="Bodytext20"/>
        <w:framePr w:w="9998" w:h="13141" w:hRule="exact" w:wrap="none" w:vAnchor="page" w:hAnchor="page" w:x="1201" w:y="2926"/>
        <w:numPr>
          <w:ilvl w:val="1"/>
          <w:numId w:val="2"/>
        </w:numPr>
        <w:shd w:val="clear" w:color="auto" w:fill="auto"/>
        <w:tabs>
          <w:tab w:val="left" w:pos="1151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darbo sutartimi;</w:t>
      </w:r>
    </w:p>
    <w:p w14:paraId="313380CC" w14:textId="77777777" w:rsidR="00D8267B" w:rsidRDefault="00D8267B" w:rsidP="00E820C3">
      <w:pPr>
        <w:pStyle w:val="Bodytext20"/>
        <w:framePr w:w="9998" w:h="13141" w:hRule="exact" w:wrap="none" w:vAnchor="page" w:hAnchor="page" w:x="1201" w:y="2926"/>
        <w:numPr>
          <w:ilvl w:val="1"/>
          <w:numId w:val="2"/>
        </w:numPr>
        <w:shd w:val="clear" w:color="auto" w:fill="auto"/>
        <w:tabs>
          <w:tab w:val="left" w:pos="1151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šiuo pareigybės aprašymu;</w:t>
      </w:r>
    </w:p>
    <w:p w14:paraId="1FE0E282" w14:textId="77777777" w:rsidR="00D8267B" w:rsidRDefault="00D8267B" w:rsidP="00E820C3">
      <w:pPr>
        <w:pStyle w:val="Bodytext20"/>
        <w:framePr w:w="9998" w:h="13141" w:hRule="exact" w:wrap="none" w:vAnchor="page" w:hAnchor="page" w:x="1201" w:y="2926"/>
        <w:numPr>
          <w:ilvl w:val="1"/>
          <w:numId w:val="2"/>
        </w:numPr>
        <w:shd w:val="clear" w:color="auto" w:fill="auto"/>
        <w:tabs>
          <w:tab w:val="left" w:pos="1151"/>
          <w:tab w:val="left" w:leader="underscore" w:pos="4225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 xml:space="preserve">kitais </w:t>
      </w:r>
      <w:r>
        <w:t>mokyklos</w:t>
      </w:r>
      <w:r>
        <w:rPr>
          <w:color w:val="000000"/>
          <w:sz w:val="24"/>
          <w:szCs w:val="24"/>
          <w:lang w:eastAsia="lt-LT" w:bidi="lt-LT"/>
        </w:rPr>
        <w:t xml:space="preserve"> lokaliniais dokumentais (įsakymais, potvarkiais,</w:t>
      </w:r>
    </w:p>
    <w:p w14:paraId="115E6B3F" w14:textId="77777777" w:rsidR="00D8267B" w:rsidRDefault="00D8267B" w:rsidP="00E820C3">
      <w:pPr>
        <w:pStyle w:val="Bodytext20"/>
        <w:framePr w:w="9998" w:h="13141" w:hRule="exact" w:wrap="none" w:vAnchor="page" w:hAnchor="page" w:x="1201" w:y="2926"/>
        <w:shd w:val="clear" w:color="auto" w:fill="auto"/>
        <w:spacing w:after="0" w:line="274" w:lineRule="exact"/>
      </w:pPr>
      <w:r>
        <w:rPr>
          <w:color w:val="000000"/>
          <w:sz w:val="24"/>
          <w:szCs w:val="24"/>
          <w:lang w:eastAsia="lt-LT" w:bidi="lt-LT"/>
        </w:rPr>
        <w:t>nurodymais, taisyklėmis ir pan.).</w:t>
      </w:r>
    </w:p>
    <w:p w14:paraId="7F7D6B06" w14:textId="77777777" w:rsidR="007A66F8" w:rsidRPr="007A66F8" w:rsidRDefault="007A66F8" w:rsidP="007A66F8">
      <w:pPr>
        <w:rPr>
          <w:sz w:val="2"/>
          <w:szCs w:val="2"/>
        </w:rPr>
      </w:pPr>
    </w:p>
    <w:p w14:paraId="420EEB28" w14:textId="4179FA20" w:rsidR="007A66F8" w:rsidRPr="007A66F8" w:rsidRDefault="007A66F8" w:rsidP="007A66F8">
      <w:pPr>
        <w:rPr>
          <w:sz w:val="2"/>
          <w:szCs w:val="2"/>
        </w:rPr>
        <w:sectPr w:rsidR="007A66F8" w:rsidRPr="007A66F8" w:rsidSect="00A95042">
          <w:headerReference w:type="default" r:id="rId7"/>
          <w:pgSz w:w="11900" w:h="16840"/>
          <w:pgMar w:top="284" w:right="357" w:bottom="357" w:left="357" w:header="0" w:footer="6" w:gutter="0"/>
          <w:cols w:space="720"/>
          <w:noEndnote/>
          <w:docGrid w:linePitch="360"/>
        </w:sectPr>
      </w:pPr>
    </w:p>
    <w:p w14:paraId="5160418F" w14:textId="77777777" w:rsidR="007A66F8" w:rsidRDefault="007A66F8" w:rsidP="007A66F8">
      <w:pPr>
        <w:pStyle w:val="Heading10"/>
        <w:framePr w:w="9979" w:h="576" w:hRule="exact" w:wrap="none" w:vAnchor="page" w:hAnchor="page" w:x="1098" w:y="1419"/>
        <w:numPr>
          <w:ilvl w:val="0"/>
          <w:numId w:val="1"/>
        </w:numPr>
        <w:shd w:val="clear" w:color="auto" w:fill="auto"/>
        <w:tabs>
          <w:tab w:val="left" w:pos="4774"/>
        </w:tabs>
        <w:spacing w:before="0" w:after="0" w:line="240" w:lineRule="exact"/>
        <w:ind w:left="4300" w:firstLine="0"/>
        <w:jc w:val="both"/>
      </w:pPr>
      <w:bookmarkStart w:id="4" w:name="bookmark4"/>
      <w:r>
        <w:rPr>
          <w:color w:val="000000"/>
          <w:sz w:val="24"/>
          <w:szCs w:val="24"/>
          <w:lang w:eastAsia="lt-LT" w:bidi="lt-LT"/>
        </w:rPr>
        <w:lastRenderedPageBreak/>
        <w:t>SKYRIUS</w:t>
      </w:r>
      <w:bookmarkEnd w:id="4"/>
    </w:p>
    <w:p w14:paraId="74BFF798" w14:textId="77777777" w:rsidR="007A66F8" w:rsidRDefault="007A66F8" w:rsidP="007A66F8">
      <w:pPr>
        <w:pStyle w:val="Heading10"/>
        <w:framePr w:w="9979" w:h="576" w:hRule="exact" w:wrap="none" w:vAnchor="page" w:hAnchor="page" w:x="1098" w:y="1419"/>
        <w:shd w:val="clear" w:color="auto" w:fill="auto"/>
        <w:spacing w:before="0" w:after="0" w:line="240" w:lineRule="exact"/>
        <w:ind w:firstLine="0"/>
        <w:jc w:val="center"/>
      </w:pPr>
      <w:bookmarkStart w:id="5" w:name="bookmark5"/>
      <w:r>
        <w:rPr>
          <w:color w:val="000000"/>
          <w:sz w:val="24"/>
          <w:szCs w:val="24"/>
          <w:lang w:eastAsia="lt-LT" w:bidi="lt-LT"/>
        </w:rPr>
        <w:t>ŠIAS PAREIGAS EINANČIO DARBUOTOJO FUNKCIJOS</w:t>
      </w:r>
      <w:bookmarkEnd w:id="5"/>
    </w:p>
    <w:p w14:paraId="038A6A99" w14:textId="77777777" w:rsidR="007A66F8" w:rsidRDefault="007A66F8" w:rsidP="00D8267B">
      <w:pPr>
        <w:pStyle w:val="Bodytext20"/>
        <w:framePr w:w="9979" w:h="13027" w:hRule="exact" w:wrap="none" w:vAnchor="page" w:hAnchor="page" w:x="1098" w:y="2223"/>
        <w:numPr>
          <w:ilvl w:val="0"/>
          <w:numId w:val="2"/>
        </w:numPr>
        <w:shd w:val="clear" w:color="auto" w:fill="auto"/>
        <w:tabs>
          <w:tab w:val="left" w:pos="1037"/>
        </w:tabs>
        <w:spacing w:after="0" w:line="274" w:lineRule="exact"/>
        <w:ind w:firstLine="600"/>
      </w:pPr>
      <w:r>
        <w:rPr>
          <w:color w:val="000000"/>
          <w:sz w:val="24"/>
          <w:szCs w:val="24"/>
          <w:lang w:eastAsia="lt-LT" w:bidi="lt-LT"/>
        </w:rPr>
        <w:t>Direktoriaus pavaduotojo ūkio reikalams funkcijos:</w:t>
      </w:r>
    </w:p>
    <w:p w14:paraId="7028241B" w14:textId="77777777" w:rsidR="007A66F8" w:rsidRDefault="007A66F8" w:rsidP="00D8267B">
      <w:pPr>
        <w:pStyle w:val="Bodytext20"/>
        <w:framePr w:w="9979" w:h="13027" w:hRule="exact" w:wrap="none" w:vAnchor="page" w:hAnchor="page" w:x="1098" w:y="2223"/>
        <w:numPr>
          <w:ilvl w:val="1"/>
          <w:numId w:val="2"/>
        </w:numPr>
        <w:shd w:val="clear" w:color="auto" w:fill="auto"/>
        <w:tabs>
          <w:tab w:val="left" w:pos="1126"/>
          <w:tab w:val="left" w:leader="underscore" w:pos="4221"/>
        </w:tabs>
        <w:spacing w:after="0" w:line="274" w:lineRule="exact"/>
        <w:ind w:firstLine="600"/>
      </w:pPr>
      <w:r>
        <w:t>O</w:t>
      </w:r>
      <w:r>
        <w:rPr>
          <w:color w:val="000000"/>
          <w:sz w:val="24"/>
          <w:szCs w:val="24"/>
          <w:lang w:eastAsia="lt-LT" w:bidi="lt-LT"/>
        </w:rPr>
        <w:t>rganizuoja</w:t>
      </w:r>
      <w:r>
        <w:t xml:space="preserve"> mokyklos </w:t>
      </w:r>
      <w:r>
        <w:rPr>
          <w:color w:val="000000"/>
          <w:sz w:val="24"/>
          <w:szCs w:val="24"/>
          <w:lang w:eastAsia="lt-LT" w:bidi="lt-LT"/>
        </w:rPr>
        <w:t>pagalbinių darbuotojų darbą, užtikrina, kad ūkio objektai</w:t>
      </w:r>
      <w:r>
        <w:t xml:space="preserve"> </w:t>
      </w:r>
      <w:r>
        <w:rPr>
          <w:color w:val="000000"/>
          <w:sz w:val="24"/>
          <w:szCs w:val="24"/>
          <w:lang w:eastAsia="lt-LT" w:bidi="lt-LT"/>
        </w:rPr>
        <w:t xml:space="preserve">būtų tinkamai prižiūrimi ir naudojami, kad </w:t>
      </w:r>
      <w:r>
        <w:t>mokyklos</w:t>
      </w:r>
      <w:r>
        <w:rPr>
          <w:color w:val="000000"/>
          <w:sz w:val="24"/>
          <w:szCs w:val="24"/>
          <w:lang w:eastAsia="lt-LT" w:bidi="lt-LT"/>
        </w:rPr>
        <w:t xml:space="preserve"> ūkis funkcionuotų normaliai,</w:t>
      </w:r>
      <w:r>
        <w:t xml:space="preserve"> </w:t>
      </w:r>
      <w:r>
        <w:rPr>
          <w:color w:val="000000"/>
          <w:sz w:val="24"/>
          <w:szCs w:val="24"/>
          <w:lang w:eastAsia="lt-LT" w:bidi="lt-LT"/>
        </w:rPr>
        <w:t>nesukeldamas</w:t>
      </w:r>
      <w:r>
        <w:t xml:space="preserve"> mokyklos </w:t>
      </w:r>
      <w:r>
        <w:rPr>
          <w:color w:val="000000"/>
          <w:sz w:val="24"/>
          <w:szCs w:val="24"/>
          <w:lang w:eastAsia="lt-LT" w:bidi="lt-LT"/>
        </w:rPr>
        <w:t>veiklos sutrikimų;</w:t>
      </w:r>
    </w:p>
    <w:p w14:paraId="4EFE064F" w14:textId="77777777" w:rsidR="007A66F8" w:rsidRDefault="007A66F8" w:rsidP="00D8267B">
      <w:pPr>
        <w:pStyle w:val="Bodytext20"/>
        <w:framePr w:w="9979" w:h="13027" w:hRule="exact" w:wrap="none" w:vAnchor="page" w:hAnchor="page" w:x="1098" w:y="2223"/>
        <w:numPr>
          <w:ilvl w:val="1"/>
          <w:numId w:val="2"/>
        </w:numPr>
        <w:shd w:val="clear" w:color="auto" w:fill="auto"/>
        <w:tabs>
          <w:tab w:val="left" w:pos="1126"/>
          <w:tab w:val="left" w:leader="underscore" w:pos="4582"/>
        </w:tabs>
        <w:spacing w:after="0" w:line="274" w:lineRule="exact"/>
        <w:ind w:firstLine="600"/>
      </w:pPr>
      <w:r>
        <w:rPr>
          <w:color w:val="000000"/>
          <w:sz w:val="24"/>
          <w:szCs w:val="24"/>
          <w:lang w:eastAsia="lt-LT" w:bidi="lt-LT"/>
        </w:rPr>
        <w:t>užtikrina, kad</w:t>
      </w:r>
      <w:r>
        <w:t xml:space="preserve"> mokyklos </w:t>
      </w:r>
      <w:r>
        <w:rPr>
          <w:color w:val="000000"/>
          <w:sz w:val="24"/>
          <w:szCs w:val="24"/>
          <w:lang w:eastAsia="lt-LT" w:bidi="lt-LT"/>
        </w:rPr>
        <w:t>teritorijos poilsio, sporto ir kt. vietose esantys įrenginiai</w:t>
      </w:r>
      <w:r>
        <w:t xml:space="preserve"> </w:t>
      </w:r>
      <w:r>
        <w:rPr>
          <w:color w:val="000000"/>
          <w:sz w:val="24"/>
          <w:szCs w:val="24"/>
          <w:lang w:eastAsia="lt-LT" w:bidi="lt-LT"/>
        </w:rPr>
        <w:t>būtų tvarkingi, nepavojingi sveikatai;</w:t>
      </w:r>
    </w:p>
    <w:p w14:paraId="0244F120" w14:textId="77777777" w:rsidR="007A66F8" w:rsidRDefault="007A66F8" w:rsidP="00D8267B">
      <w:pPr>
        <w:pStyle w:val="Bodytext20"/>
        <w:framePr w:w="9979" w:h="13027" w:hRule="exact" w:wrap="none" w:vAnchor="page" w:hAnchor="page" w:x="1098" w:y="2223"/>
        <w:numPr>
          <w:ilvl w:val="1"/>
          <w:numId w:val="2"/>
        </w:numPr>
        <w:shd w:val="clear" w:color="auto" w:fill="auto"/>
        <w:tabs>
          <w:tab w:val="left" w:pos="1126"/>
          <w:tab w:val="left" w:leader="underscore" w:pos="4221"/>
        </w:tabs>
        <w:spacing w:after="0" w:line="274" w:lineRule="exact"/>
        <w:ind w:firstLine="600"/>
      </w:pPr>
      <w:r>
        <w:rPr>
          <w:color w:val="000000"/>
          <w:sz w:val="24"/>
          <w:szCs w:val="24"/>
          <w:lang w:eastAsia="lt-LT" w:bidi="lt-LT"/>
        </w:rPr>
        <w:t>rūpinasi, kad prie</w:t>
      </w:r>
      <w:r>
        <w:t xml:space="preserve"> mokyklos </w:t>
      </w:r>
      <w:r>
        <w:rPr>
          <w:color w:val="000000"/>
          <w:sz w:val="24"/>
          <w:szCs w:val="24"/>
          <w:lang w:eastAsia="lt-LT" w:bidi="lt-LT"/>
        </w:rPr>
        <w:t>pastatų priėjimas ir privažiavimas būtų visada laisvas;</w:t>
      </w:r>
    </w:p>
    <w:p w14:paraId="510C6A1E" w14:textId="719231AD" w:rsidR="006A5AD3" w:rsidRPr="006A5AD3" w:rsidRDefault="006A5AD3" w:rsidP="00D8267B">
      <w:pPr>
        <w:pStyle w:val="Bodytext20"/>
        <w:framePr w:w="9979" w:h="13027" w:hRule="exact" w:wrap="none" w:vAnchor="page" w:hAnchor="page" w:x="1098" w:y="2223"/>
        <w:numPr>
          <w:ilvl w:val="1"/>
          <w:numId w:val="2"/>
        </w:numPr>
        <w:shd w:val="clear" w:color="auto" w:fill="auto"/>
        <w:tabs>
          <w:tab w:val="left" w:pos="1126"/>
          <w:tab w:val="left" w:leader="underscore" w:pos="7598"/>
        </w:tabs>
        <w:spacing w:after="0" w:line="274" w:lineRule="exact"/>
        <w:ind w:firstLine="600"/>
      </w:pPr>
      <w:r>
        <w:t>organizuoti mokomųjų kabinetų, kitų patalpų įrengimų įžeminimo varžos patikras;</w:t>
      </w:r>
    </w:p>
    <w:p w14:paraId="674DE25E" w14:textId="620C40FA" w:rsidR="006A5AD3" w:rsidRDefault="00BB3A0B" w:rsidP="00D8267B">
      <w:pPr>
        <w:pStyle w:val="Bodytext20"/>
        <w:framePr w:w="9979" w:h="13027" w:hRule="exact" w:wrap="none" w:vAnchor="page" w:hAnchor="page" w:x="1098" w:y="2223"/>
        <w:numPr>
          <w:ilvl w:val="1"/>
          <w:numId w:val="2"/>
        </w:numPr>
        <w:shd w:val="clear" w:color="auto" w:fill="auto"/>
        <w:tabs>
          <w:tab w:val="left" w:pos="1126"/>
          <w:tab w:val="left" w:leader="underscore" w:pos="6038"/>
        </w:tabs>
        <w:spacing w:after="0" w:line="274" w:lineRule="exact"/>
        <w:ind w:firstLine="600"/>
      </w:pPr>
      <w:r>
        <w:t>vesti elektros energijos sunaudojimo apskaitą;</w:t>
      </w:r>
    </w:p>
    <w:p w14:paraId="0B25B05C" w14:textId="6D8D4EAB" w:rsidR="00BB3A0B" w:rsidRPr="006A5AD3" w:rsidRDefault="00BB3A0B" w:rsidP="00D8267B">
      <w:pPr>
        <w:pStyle w:val="Bodytext20"/>
        <w:framePr w:w="9979" w:h="13027" w:hRule="exact" w:wrap="none" w:vAnchor="page" w:hAnchor="page" w:x="1098" w:y="2223"/>
        <w:numPr>
          <w:ilvl w:val="1"/>
          <w:numId w:val="2"/>
        </w:numPr>
        <w:shd w:val="clear" w:color="auto" w:fill="auto"/>
        <w:tabs>
          <w:tab w:val="left" w:pos="1126"/>
          <w:tab w:val="left" w:leader="underscore" w:pos="6038"/>
        </w:tabs>
        <w:spacing w:after="0" w:line="274" w:lineRule="exact"/>
        <w:ind w:firstLine="600"/>
      </w:pPr>
      <w:r>
        <w:t>užtikrinti visų elektrosaugos reikalavimų vykdymą;</w:t>
      </w:r>
    </w:p>
    <w:p w14:paraId="450D2D96" w14:textId="1088B329" w:rsidR="007A66F8" w:rsidRDefault="007A66F8" w:rsidP="00D8267B">
      <w:pPr>
        <w:pStyle w:val="Bodytext20"/>
        <w:framePr w:w="9979" w:h="13027" w:hRule="exact" w:wrap="none" w:vAnchor="page" w:hAnchor="page" w:x="1098" w:y="2223"/>
        <w:numPr>
          <w:ilvl w:val="1"/>
          <w:numId w:val="2"/>
        </w:numPr>
        <w:shd w:val="clear" w:color="auto" w:fill="auto"/>
        <w:tabs>
          <w:tab w:val="left" w:pos="1126"/>
          <w:tab w:val="left" w:leader="underscore" w:pos="6038"/>
        </w:tabs>
        <w:spacing w:after="0" w:line="274" w:lineRule="exact"/>
        <w:ind w:firstLine="600"/>
      </w:pPr>
      <w:r>
        <w:rPr>
          <w:color w:val="000000"/>
          <w:sz w:val="24"/>
          <w:szCs w:val="24"/>
          <w:lang w:eastAsia="lt-LT" w:bidi="lt-LT"/>
        </w:rPr>
        <w:t>nustatytu laiku organizuoja</w:t>
      </w:r>
      <w:r>
        <w:t xml:space="preserve"> mokyklos </w:t>
      </w:r>
      <w:r>
        <w:rPr>
          <w:color w:val="000000"/>
          <w:sz w:val="24"/>
          <w:szCs w:val="24"/>
          <w:lang w:eastAsia="lt-LT" w:bidi="lt-LT"/>
        </w:rPr>
        <w:t>pastato ir jų konstrukcijų sezonines bei</w:t>
      </w:r>
      <w:r>
        <w:t xml:space="preserve"> </w:t>
      </w:r>
      <w:r>
        <w:rPr>
          <w:color w:val="000000"/>
          <w:sz w:val="24"/>
          <w:szCs w:val="24"/>
          <w:lang w:eastAsia="lt-LT" w:bidi="lt-LT"/>
        </w:rPr>
        <w:t>eilines p</w:t>
      </w:r>
      <w:r>
        <w:t>rie</w:t>
      </w:r>
      <w:r>
        <w:rPr>
          <w:color w:val="000000"/>
          <w:sz w:val="24"/>
          <w:szCs w:val="24"/>
          <w:lang w:eastAsia="lt-LT" w:bidi="lt-LT"/>
        </w:rPr>
        <w:t>žiūras, vykdo apžiūrų metu rastų defektų pašalinimą;</w:t>
      </w:r>
    </w:p>
    <w:p w14:paraId="259A9F2C" w14:textId="77777777" w:rsidR="007A66F8" w:rsidRDefault="007A66F8" w:rsidP="00D8267B">
      <w:pPr>
        <w:pStyle w:val="Bodytext20"/>
        <w:framePr w:w="9979" w:h="13027" w:hRule="exact" w:wrap="none" w:vAnchor="page" w:hAnchor="page" w:x="1098" w:y="2223"/>
        <w:numPr>
          <w:ilvl w:val="1"/>
          <w:numId w:val="2"/>
        </w:numPr>
        <w:shd w:val="clear" w:color="auto" w:fill="auto"/>
        <w:tabs>
          <w:tab w:val="left" w:pos="1126"/>
          <w:tab w:val="left" w:leader="underscore" w:pos="7853"/>
        </w:tabs>
        <w:spacing w:after="0" w:line="274" w:lineRule="exact"/>
        <w:ind w:firstLine="600"/>
      </w:pPr>
      <w:r>
        <w:rPr>
          <w:color w:val="000000"/>
          <w:sz w:val="24"/>
          <w:szCs w:val="24"/>
          <w:lang w:eastAsia="lt-LT" w:bidi="lt-LT"/>
        </w:rPr>
        <w:t xml:space="preserve">žiemos metu organizuoja sniego valymą nuo </w:t>
      </w:r>
      <w:r>
        <w:t>mokyklos</w:t>
      </w:r>
      <w:r>
        <w:rPr>
          <w:color w:val="000000"/>
          <w:sz w:val="24"/>
          <w:szCs w:val="24"/>
          <w:lang w:eastAsia="lt-LT" w:bidi="lt-LT"/>
        </w:rPr>
        <w:t xml:space="preserve"> pastato stogo, nuo</w:t>
      </w:r>
      <w:r>
        <w:t xml:space="preserve"> mokyklos </w:t>
      </w:r>
      <w:r>
        <w:rPr>
          <w:color w:val="000000"/>
          <w:sz w:val="24"/>
          <w:szCs w:val="24"/>
          <w:lang w:eastAsia="lt-LT" w:bidi="lt-LT"/>
        </w:rPr>
        <w:t>teritorijoje esančių kelių ir takų, vykdo kelių ir takų barstymą smėliu;</w:t>
      </w:r>
    </w:p>
    <w:p w14:paraId="37D91FFF" w14:textId="77777777" w:rsidR="007A66F8" w:rsidRDefault="007A66F8" w:rsidP="00D8267B">
      <w:pPr>
        <w:pStyle w:val="Bodytext20"/>
        <w:framePr w:w="9979" w:h="13027" w:hRule="exact" w:wrap="none" w:vAnchor="page" w:hAnchor="page" w:x="1098" w:y="2223"/>
        <w:numPr>
          <w:ilvl w:val="1"/>
          <w:numId w:val="2"/>
        </w:numPr>
        <w:shd w:val="clear" w:color="auto" w:fill="auto"/>
        <w:tabs>
          <w:tab w:val="left" w:pos="1126"/>
          <w:tab w:val="left" w:leader="underscore" w:pos="6994"/>
        </w:tabs>
        <w:spacing w:after="0" w:line="274" w:lineRule="exact"/>
        <w:ind w:firstLine="600"/>
      </w:pPr>
      <w:r>
        <w:rPr>
          <w:color w:val="000000"/>
          <w:sz w:val="24"/>
          <w:szCs w:val="24"/>
          <w:lang w:eastAsia="lt-LT" w:bidi="lt-LT"/>
        </w:rPr>
        <w:t>užtikrina, kad būtų laiku atliktas</w:t>
      </w:r>
      <w:r>
        <w:t xml:space="preserve"> mokyklos </w:t>
      </w:r>
      <w:r>
        <w:rPr>
          <w:color w:val="000000"/>
          <w:sz w:val="24"/>
          <w:szCs w:val="24"/>
          <w:lang w:eastAsia="lt-LT" w:bidi="lt-LT"/>
        </w:rPr>
        <w:t>patalpų ir inventoriaus eilinis</w:t>
      </w:r>
      <w:r>
        <w:t xml:space="preserve"> </w:t>
      </w:r>
      <w:r>
        <w:rPr>
          <w:color w:val="000000"/>
          <w:sz w:val="24"/>
          <w:szCs w:val="24"/>
          <w:lang w:eastAsia="lt-LT" w:bidi="lt-LT"/>
        </w:rPr>
        <w:t>remontas, tinkamai pasiruošta naujųjų mokslo metų pradžiai;</w:t>
      </w:r>
    </w:p>
    <w:p w14:paraId="1FAD3847" w14:textId="77777777" w:rsidR="007A66F8" w:rsidRDefault="007A66F8" w:rsidP="00D8267B">
      <w:pPr>
        <w:pStyle w:val="Bodytext20"/>
        <w:framePr w:w="9979" w:h="13027" w:hRule="exact" w:wrap="none" w:vAnchor="page" w:hAnchor="page" w:x="1098" w:y="2223"/>
        <w:numPr>
          <w:ilvl w:val="1"/>
          <w:numId w:val="2"/>
        </w:numPr>
        <w:shd w:val="clear" w:color="auto" w:fill="auto"/>
        <w:tabs>
          <w:tab w:val="left" w:pos="1126"/>
          <w:tab w:val="left" w:leader="underscore" w:pos="6994"/>
        </w:tabs>
        <w:spacing w:after="0" w:line="274" w:lineRule="exact"/>
        <w:ind w:firstLine="600"/>
      </w:pPr>
      <w:r>
        <w:rPr>
          <w:color w:val="000000"/>
          <w:sz w:val="24"/>
          <w:szCs w:val="24"/>
          <w:lang w:eastAsia="lt-LT" w:bidi="lt-LT"/>
        </w:rPr>
        <w:t xml:space="preserve">užtikrina, kad būtų laiku atliktas </w:t>
      </w:r>
      <w:r>
        <w:t xml:space="preserve">mokyklos </w:t>
      </w:r>
      <w:r>
        <w:rPr>
          <w:color w:val="000000"/>
          <w:sz w:val="24"/>
          <w:szCs w:val="24"/>
          <w:lang w:eastAsia="lt-LT" w:bidi="lt-LT"/>
        </w:rPr>
        <w:t>šildymo sistemos paruošimas</w:t>
      </w:r>
      <w:r>
        <w:t xml:space="preserve"> </w:t>
      </w:r>
      <w:r>
        <w:rPr>
          <w:color w:val="000000"/>
          <w:sz w:val="24"/>
          <w:szCs w:val="24"/>
          <w:lang w:eastAsia="lt-LT" w:bidi="lt-LT"/>
        </w:rPr>
        <w:t>rudens ir žiemos sezonui;</w:t>
      </w:r>
    </w:p>
    <w:p w14:paraId="5354CFF0" w14:textId="77777777" w:rsidR="007A66F8" w:rsidRDefault="007A66F8" w:rsidP="00D8267B">
      <w:pPr>
        <w:pStyle w:val="Bodytext20"/>
        <w:framePr w:w="9979" w:h="13027" w:hRule="exact" w:wrap="none" w:vAnchor="page" w:hAnchor="page" w:x="1098" w:y="2223"/>
        <w:numPr>
          <w:ilvl w:val="1"/>
          <w:numId w:val="2"/>
        </w:numPr>
        <w:shd w:val="clear" w:color="auto" w:fill="auto"/>
        <w:tabs>
          <w:tab w:val="left" w:pos="1246"/>
          <w:tab w:val="left" w:leader="underscore" w:pos="4221"/>
        </w:tabs>
        <w:spacing w:after="0" w:line="274" w:lineRule="exact"/>
        <w:ind w:firstLine="600"/>
      </w:pPr>
      <w:r>
        <w:rPr>
          <w:color w:val="000000"/>
          <w:sz w:val="24"/>
          <w:szCs w:val="24"/>
          <w:lang w:eastAsia="lt-LT" w:bidi="lt-LT"/>
        </w:rPr>
        <w:t>organizuoja</w:t>
      </w:r>
      <w:r>
        <w:t xml:space="preserve"> mokyklos </w:t>
      </w:r>
      <w:r>
        <w:rPr>
          <w:color w:val="000000"/>
          <w:sz w:val="24"/>
          <w:szCs w:val="24"/>
          <w:lang w:eastAsia="lt-LT" w:bidi="lt-LT"/>
        </w:rPr>
        <w:t>aprūpinimą mokymo priemonėmis, mokymui reikalingomis</w:t>
      </w:r>
    </w:p>
    <w:p w14:paraId="77BA0359" w14:textId="77777777" w:rsidR="007A66F8" w:rsidRDefault="007A66F8" w:rsidP="00D8267B">
      <w:pPr>
        <w:pStyle w:val="Bodytext20"/>
        <w:framePr w:w="9979" w:h="13027" w:hRule="exact" w:wrap="none" w:vAnchor="page" w:hAnchor="page" w:x="1098" w:y="2223"/>
        <w:shd w:val="clear" w:color="auto" w:fill="auto"/>
        <w:spacing w:after="0" w:line="274" w:lineRule="exact"/>
      </w:pPr>
      <w:r>
        <w:rPr>
          <w:color w:val="000000"/>
          <w:sz w:val="24"/>
          <w:szCs w:val="24"/>
          <w:lang w:eastAsia="lt-LT" w:bidi="lt-LT"/>
        </w:rPr>
        <w:t>medžiagomis, prietaisais, įrankiais ir įrengimais, valgyklos aprūpinimą maisto produktais, klasių ir kabinetų aprūpinimą trijų dydžių suolais arba stalais ir kėdėmis pagal poreikį;</w:t>
      </w:r>
    </w:p>
    <w:p w14:paraId="361F7361" w14:textId="77777777" w:rsidR="007A66F8" w:rsidRDefault="007A66F8" w:rsidP="00D8267B">
      <w:pPr>
        <w:pStyle w:val="Bodytext20"/>
        <w:framePr w:w="9979" w:h="13027" w:hRule="exact" w:wrap="none" w:vAnchor="page" w:hAnchor="page" w:x="1098" w:y="2223"/>
        <w:numPr>
          <w:ilvl w:val="1"/>
          <w:numId w:val="2"/>
        </w:numPr>
        <w:shd w:val="clear" w:color="auto" w:fill="auto"/>
        <w:tabs>
          <w:tab w:val="left" w:pos="1227"/>
        </w:tabs>
        <w:spacing w:after="0" w:line="274" w:lineRule="exact"/>
        <w:ind w:firstLine="600"/>
      </w:pPr>
      <w:r>
        <w:rPr>
          <w:color w:val="000000"/>
          <w:sz w:val="24"/>
          <w:szCs w:val="24"/>
          <w:lang w:eastAsia="lt-LT" w:bidi="lt-LT"/>
        </w:rPr>
        <w:t>užtikrina, kad fizikos, chemijos, valgyklos ir kitiems darbuotojams (kuriems tai privalu) būtų parengtos darbų saugos instrukcijos, atlieka darbuotojų instruktavimą;</w:t>
      </w:r>
    </w:p>
    <w:p w14:paraId="6F9A286D" w14:textId="77777777" w:rsidR="007A66F8" w:rsidRDefault="007A66F8" w:rsidP="00D8267B">
      <w:pPr>
        <w:pStyle w:val="Bodytext20"/>
        <w:framePr w:w="9979" w:h="13027" w:hRule="exact" w:wrap="none" w:vAnchor="page" w:hAnchor="page" w:x="1098" w:y="2223"/>
        <w:numPr>
          <w:ilvl w:val="1"/>
          <w:numId w:val="2"/>
        </w:numPr>
        <w:shd w:val="clear" w:color="auto" w:fill="auto"/>
        <w:tabs>
          <w:tab w:val="left" w:pos="1218"/>
        </w:tabs>
        <w:spacing w:after="0" w:line="274" w:lineRule="exact"/>
        <w:ind w:firstLine="600"/>
      </w:pPr>
      <w:r>
        <w:rPr>
          <w:color w:val="000000"/>
          <w:sz w:val="24"/>
          <w:szCs w:val="24"/>
          <w:lang w:eastAsia="lt-LT" w:bidi="lt-LT"/>
        </w:rPr>
        <w:t>pasirūpina, kad kabinetuose ir klasėse, kur naudojami elektros ir mechaniniai prietaisai, cheminės medžiagos, būtų iškabintos jų saugaus naudojimo instrukcijos, kad tokiuose kabinetuose,</w:t>
      </w:r>
    </w:p>
    <w:p w14:paraId="080DD5C9" w14:textId="77777777" w:rsidR="007A66F8" w:rsidRDefault="007A66F8" w:rsidP="00D8267B">
      <w:pPr>
        <w:pStyle w:val="Bodytext20"/>
        <w:framePr w:w="9979" w:h="13027" w:hRule="exact" w:wrap="none" w:vAnchor="page" w:hAnchor="page" w:x="1098" w:y="2223"/>
        <w:shd w:val="clear" w:color="auto" w:fill="auto"/>
        <w:tabs>
          <w:tab w:val="left" w:leader="underscore" w:pos="4582"/>
        </w:tabs>
        <w:spacing w:after="0" w:line="274" w:lineRule="exact"/>
      </w:pPr>
      <w:r>
        <w:rPr>
          <w:color w:val="000000"/>
          <w:sz w:val="24"/>
          <w:szCs w:val="24"/>
          <w:lang w:eastAsia="lt-LT" w:bidi="lt-LT"/>
        </w:rPr>
        <w:t>klasėse, dirbtuvėse ir kitose</w:t>
      </w:r>
      <w:r>
        <w:t xml:space="preserve"> mokyklos </w:t>
      </w:r>
      <w:r>
        <w:rPr>
          <w:color w:val="000000"/>
          <w:sz w:val="24"/>
          <w:szCs w:val="24"/>
          <w:lang w:eastAsia="lt-LT" w:bidi="lt-LT"/>
        </w:rPr>
        <w:t>direktoriaus nurodytose vietose būtų sukomplektuotos</w:t>
      </w:r>
    </w:p>
    <w:p w14:paraId="15CF40FC" w14:textId="77777777" w:rsidR="007A66F8" w:rsidRDefault="007A66F8" w:rsidP="00D8267B">
      <w:pPr>
        <w:pStyle w:val="Bodytext20"/>
        <w:framePr w:w="9979" w:h="13027" w:hRule="exact" w:wrap="none" w:vAnchor="page" w:hAnchor="page" w:x="1098" w:y="2223"/>
        <w:shd w:val="clear" w:color="auto" w:fill="auto"/>
        <w:spacing w:after="0" w:line="274" w:lineRule="exact"/>
      </w:pPr>
      <w:r>
        <w:rPr>
          <w:color w:val="000000"/>
          <w:sz w:val="24"/>
          <w:szCs w:val="24"/>
          <w:lang w:eastAsia="lt-LT" w:bidi="lt-LT"/>
        </w:rPr>
        <w:t>pirmosios pagalbos vaistinėlės. Tikrina, ar chemijos kabinete ir parengiamajame kabinete cheminiai reaktyvai laikomi užrakinamose spintose, ar jų kiekis atitinka leistinas normas;</w:t>
      </w:r>
    </w:p>
    <w:p w14:paraId="4AFCC988" w14:textId="77777777" w:rsidR="007A66F8" w:rsidRDefault="007A66F8" w:rsidP="00D8267B">
      <w:pPr>
        <w:pStyle w:val="Bodytext20"/>
        <w:framePr w:w="9979" w:h="13027" w:hRule="exact" w:wrap="none" w:vAnchor="page" w:hAnchor="page" w:x="1098" w:y="2223"/>
        <w:numPr>
          <w:ilvl w:val="1"/>
          <w:numId w:val="2"/>
        </w:numPr>
        <w:shd w:val="clear" w:color="auto" w:fill="auto"/>
        <w:tabs>
          <w:tab w:val="left" w:pos="1246"/>
          <w:tab w:val="left" w:leader="underscore" w:pos="5064"/>
        </w:tabs>
        <w:spacing w:after="0" w:line="274" w:lineRule="exact"/>
        <w:ind w:firstLine="600"/>
      </w:pPr>
      <w:r>
        <w:rPr>
          <w:color w:val="000000"/>
          <w:sz w:val="24"/>
          <w:szCs w:val="24"/>
          <w:lang w:eastAsia="lt-LT" w:bidi="lt-LT"/>
        </w:rPr>
        <w:t xml:space="preserve">užtikrina, kad visos </w:t>
      </w:r>
      <w:r>
        <w:t xml:space="preserve">mokyklos </w:t>
      </w:r>
      <w:r>
        <w:rPr>
          <w:color w:val="000000"/>
          <w:sz w:val="24"/>
          <w:szCs w:val="24"/>
          <w:lang w:eastAsia="lt-LT" w:bidi="lt-LT"/>
        </w:rPr>
        <w:t>patalpos kasdien būtų valomos drėgnuoju būdu</w:t>
      </w:r>
      <w:r>
        <w:t xml:space="preserve"> </w:t>
      </w:r>
      <w:r>
        <w:rPr>
          <w:color w:val="000000"/>
          <w:sz w:val="24"/>
          <w:szCs w:val="24"/>
          <w:lang w:eastAsia="lt-LT" w:bidi="lt-LT"/>
        </w:rPr>
        <w:t>atidarius langus;</w:t>
      </w:r>
    </w:p>
    <w:p w14:paraId="5ECC32E8" w14:textId="77777777" w:rsidR="007A66F8" w:rsidRDefault="007A66F8" w:rsidP="00D8267B">
      <w:pPr>
        <w:pStyle w:val="Bodytext20"/>
        <w:framePr w:w="9979" w:h="13027" w:hRule="exact" w:wrap="none" w:vAnchor="page" w:hAnchor="page" w:x="1098" w:y="2223"/>
        <w:numPr>
          <w:ilvl w:val="1"/>
          <w:numId w:val="2"/>
        </w:numPr>
        <w:shd w:val="clear" w:color="auto" w:fill="auto"/>
        <w:tabs>
          <w:tab w:val="left" w:pos="1246"/>
          <w:tab w:val="left" w:leader="underscore" w:pos="4221"/>
        </w:tabs>
        <w:spacing w:after="0" w:line="274" w:lineRule="exact"/>
        <w:ind w:firstLine="600"/>
      </w:pPr>
      <w:r>
        <w:rPr>
          <w:color w:val="000000"/>
          <w:sz w:val="24"/>
          <w:szCs w:val="24"/>
          <w:lang w:eastAsia="lt-LT" w:bidi="lt-LT"/>
        </w:rPr>
        <w:t xml:space="preserve">organizuoja </w:t>
      </w:r>
      <w:r>
        <w:t>mokyklos</w:t>
      </w:r>
      <w:r>
        <w:rPr>
          <w:color w:val="000000"/>
          <w:sz w:val="24"/>
          <w:szCs w:val="24"/>
          <w:lang w:eastAsia="lt-LT" w:bidi="lt-LT"/>
        </w:rPr>
        <w:t xml:space="preserve"> aprūpinimą dezinfekavimo priemonėmis (plovikliais,</w:t>
      </w:r>
      <w:r>
        <w:t xml:space="preserve"> </w:t>
      </w:r>
      <w:r>
        <w:rPr>
          <w:color w:val="000000"/>
          <w:sz w:val="24"/>
          <w:szCs w:val="24"/>
          <w:lang w:eastAsia="lt-LT" w:bidi="lt-LT"/>
        </w:rPr>
        <w:t>valikliais), kuriuos aprobavo Valstybinė higienos inspekcija;</w:t>
      </w:r>
    </w:p>
    <w:p w14:paraId="5AC9D994" w14:textId="77777777" w:rsidR="007A66F8" w:rsidRDefault="007A66F8" w:rsidP="00D8267B">
      <w:pPr>
        <w:pStyle w:val="Bodytext20"/>
        <w:framePr w:w="9979" w:h="13027" w:hRule="exact" w:wrap="none" w:vAnchor="page" w:hAnchor="page" w:x="1098" w:y="2223"/>
        <w:numPr>
          <w:ilvl w:val="1"/>
          <w:numId w:val="2"/>
        </w:numPr>
        <w:shd w:val="clear" w:color="auto" w:fill="auto"/>
        <w:tabs>
          <w:tab w:val="left" w:pos="1218"/>
        </w:tabs>
        <w:spacing w:after="0" w:line="274" w:lineRule="exact"/>
        <w:ind w:firstLine="600"/>
      </w:pPr>
      <w:r>
        <w:rPr>
          <w:color w:val="000000"/>
          <w:sz w:val="24"/>
          <w:szCs w:val="24"/>
          <w:lang w:eastAsia="lt-LT" w:bidi="lt-LT"/>
        </w:rPr>
        <w:t>reikalauja iš pavaldžių darbuotojų, kad klasės, kabinetai, dirbtuvės būtų valomi po pamokų ar būrelių veiklos, esant reikalui, valomi pakartotinai;</w:t>
      </w:r>
    </w:p>
    <w:p w14:paraId="0CACE0CE" w14:textId="77777777" w:rsidR="007A66F8" w:rsidRDefault="007A66F8" w:rsidP="00D8267B">
      <w:pPr>
        <w:pStyle w:val="Bodytext20"/>
        <w:framePr w:w="9979" w:h="13027" w:hRule="exact" w:wrap="none" w:vAnchor="page" w:hAnchor="page" w:x="1098" w:y="2223"/>
        <w:numPr>
          <w:ilvl w:val="1"/>
          <w:numId w:val="2"/>
        </w:numPr>
        <w:shd w:val="clear" w:color="auto" w:fill="auto"/>
        <w:tabs>
          <w:tab w:val="left" w:pos="1222"/>
        </w:tabs>
        <w:spacing w:after="0" w:line="274" w:lineRule="exact"/>
        <w:ind w:firstLine="600"/>
      </w:pPr>
      <w:r>
        <w:rPr>
          <w:color w:val="000000"/>
          <w:sz w:val="24"/>
          <w:szCs w:val="24"/>
          <w:lang w:eastAsia="lt-LT" w:bidi="lt-LT"/>
        </w:rPr>
        <w:t>reikalauja, kad koridoriai, fojė, sanitariniai mazgai, būtų valomi po kiekvienos pertraukos, kad tualetams valyti būtų naudojamos leistos plovimo priemonės;</w:t>
      </w:r>
    </w:p>
    <w:p w14:paraId="616267CF" w14:textId="622149B5" w:rsidR="00E40617" w:rsidRDefault="00E40617" w:rsidP="00D8267B">
      <w:pPr>
        <w:pStyle w:val="Bodytext20"/>
        <w:framePr w:w="9979" w:h="13027" w:hRule="exact" w:wrap="none" w:vAnchor="page" w:hAnchor="page" w:x="1098" w:y="2223"/>
        <w:numPr>
          <w:ilvl w:val="1"/>
          <w:numId w:val="2"/>
        </w:numPr>
        <w:shd w:val="clear" w:color="auto" w:fill="auto"/>
        <w:tabs>
          <w:tab w:val="left" w:pos="1218"/>
        </w:tabs>
        <w:spacing w:after="0" w:line="274" w:lineRule="exact"/>
        <w:ind w:firstLine="600"/>
      </w:pPr>
      <w:r>
        <w:t>užtikrina, kad mokyklos ūkio dalis funkcionuot</w:t>
      </w:r>
      <w:r w:rsidR="00464AA2">
        <w:t>ų</w:t>
      </w:r>
      <w:r>
        <w:t>, nesuk</w:t>
      </w:r>
      <w:r w:rsidR="00464AA2">
        <w:t>e</w:t>
      </w:r>
      <w:r>
        <w:t>ldama</w:t>
      </w:r>
      <w:r w:rsidR="00464AA2">
        <w:t xml:space="preserve"> mokyklos veiklos sutrikimų;</w:t>
      </w:r>
    </w:p>
    <w:p w14:paraId="32158EEE" w14:textId="2C367B17" w:rsidR="00464AA2" w:rsidRDefault="00464AA2" w:rsidP="00D8267B">
      <w:pPr>
        <w:pStyle w:val="Bodytext20"/>
        <w:framePr w:w="9979" w:h="13027" w:hRule="exact" w:wrap="none" w:vAnchor="page" w:hAnchor="page" w:x="1098" w:y="2223"/>
        <w:numPr>
          <w:ilvl w:val="1"/>
          <w:numId w:val="2"/>
        </w:numPr>
        <w:shd w:val="clear" w:color="auto" w:fill="auto"/>
        <w:tabs>
          <w:tab w:val="left" w:pos="1218"/>
        </w:tabs>
        <w:spacing w:after="0" w:line="274" w:lineRule="exact"/>
        <w:ind w:firstLine="600"/>
      </w:pPr>
      <w:r>
        <w:t>kontroliuoja, kad laiku būtų atlikti periodiniai gesintuvų patikrinimai, elektros įrenginių, varžų matavimai, pastatų šiluminės sistemos hidrauliniai bandymai;</w:t>
      </w:r>
    </w:p>
    <w:p w14:paraId="0ECB66E1" w14:textId="15AEB318" w:rsidR="00464AA2" w:rsidRDefault="004A39BE" w:rsidP="00D8267B">
      <w:pPr>
        <w:pStyle w:val="Bodytext20"/>
        <w:framePr w:w="9979" w:h="13027" w:hRule="exact" w:wrap="none" w:vAnchor="page" w:hAnchor="page" w:x="1098" w:y="2223"/>
        <w:numPr>
          <w:ilvl w:val="1"/>
          <w:numId w:val="2"/>
        </w:numPr>
        <w:shd w:val="clear" w:color="auto" w:fill="auto"/>
        <w:tabs>
          <w:tab w:val="left" w:pos="1218"/>
        </w:tabs>
        <w:spacing w:after="0" w:line="274" w:lineRule="exact"/>
        <w:ind w:firstLine="600"/>
      </w:pPr>
      <w:r>
        <w:t>sprendžia nekilnojamojo turto perėmimo iš kitų savivaldybės institucijų ar grąžinimo savivaldybės žinion klausimais;</w:t>
      </w:r>
    </w:p>
    <w:p w14:paraId="6A195464" w14:textId="46D76762" w:rsidR="004A39BE" w:rsidRDefault="004A39BE" w:rsidP="00D8267B">
      <w:pPr>
        <w:pStyle w:val="Bodytext20"/>
        <w:framePr w:w="9979" w:h="13027" w:hRule="exact" w:wrap="none" w:vAnchor="page" w:hAnchor="page" w:x="1098" w:y="2223"/>
        <w:numPr>
          <w:ilvl w:val="1"/>
          <w:numId w:val="2"/>
        </w:numPr>
        <w:shd w:val="clear" w:color="auto" w:fill="auto"/>
        <w:tabs>
          <w:tab w:val="left" w:pos="1218"/>
        </w:tabs>
        <w:spacing w:after="0" w:line="274" w:lineRule="exact"/>
        <w:ind w:firstLine="600"/>
      </w:pPr>
      <w:r>
        <w:t>rengia darbuotojų sveikatos patikrinimo ir kontroliuoja, kad darbuotojai laiku periodiškai pasitikrint sveikatą;</w:t>
      </w:r>
    </w:p>
    <w:p w14:paraId="68C774C4" w14:textId="7446E0CB" w:rsidR="004A39BE" w:rsidRDefault="004A39BE" w:rsidP="00D8267B">
      <w:pPr>
        <w:pStyle w:val="Bodytext20"/>
        <w:framePr w:w="9979" w:h="13027" w:hRule="exact" w:wrap="none" w:vAnchor="page" w:hAnchor="page" w:x="1098" w:y="2223"/>
        <w:numPr>
          <w:ilvl w:val="1"/>
          <w:numId w:val="2"/>
        </w:numPr>
        <w:shd w:val="clear" w:color="auto" w:fill="auto"/>
        <w:tabs>
          <w:tab w:val="left" w:pos="1218"/>
        </w:tabs>
        <w:spacing w:after="0" w:line="274" w:lineRule="exact"/>
        <w:ind w:firstLine="600"/>
      </w:pPr>
      <w:r>
        <w:t>atsiradus mokykloje graužikų, vabzdžių ar parazitų, organizuoja mokyklos dezinfekciją, dezinsekciją, deratizaciją;</w:t>
      </w:r>
    </w:p>
    <w:p w14:paraId="08C7CE6D" w14:textId="2AAB3D5B" w:rsidR="004A39BE" w:rsidRDefault="004A39BE" w:rsidP="00D8267B">
      <w:pPr>
        <w:pStyle w:val="Bodytext20"/>
        <w:framePr w:w="9979" w:h="13027" w:hRule="exact" w:wrap="none" w:vAnchor="page" w:hAnchor="page" w:x="1098" w:y="2223"/>
        <w:numPr>
          <w:ilvl w:val="1"/>
          <w:numId w:val="2"/>
        </w:numPr>
        <w:shd w:val="clear" w:color="auto" w:fill="auto"/>
        <w:tabs>
          <w:tab w:val="left" w:pos="1218"/>
        </w:tabs>
        <w:spacing w:after="0" w:line="274" w:lineRule="exact"/>
        <w:ind w:firstLine="600"/>
      </w:pPr>
      <w:r>
        <w:t>pasirūpina, kad būtų parengtas rašytiniai ekstremali situacijų valdymo ir žmonių evakavimo planai</w:t>
      </w:r>
    </w:p>
    <w:p w14:paraId="065D8382" w14:textId="5DE6231A" w:rsidR="004A39BE" w:rsidRPr="00E40617" w:rsidRDefault="004A39BE" w:rsidP="004A39BE">
      <w:pPr>
        <w:pStyle w:val="Bodytext20"/>
        <w:framePr w:w="9979" w:h="13027" w:hRule="exact" w:wrap="none" w:vAnchor="page" w:hAnchor="page" w:x="1098" w:y="2223"/>
        <w:shd w:val="clear" w:color="auto" w:fill="auto"/>
        <w:tabs>
          <w:tab w:val="left" w:pos="1218"/>
        </w:tabs>
        <w:spacing w:after="0" w:line="274" w:lineRule="exact"/>
        <w:ind w:left="600"/>
      </w:pPr>
      <w:r>
        <w:t>užtikrina, kad evakavimo planas būtų pakabintas gerai matomoje vietoje prie įėjimo į kiekvieną pastato aukštą;</w:t>
      </w:r>
    </w:p>
    <w:p w14:paraId="2E1EA756" w14:textId="77777777" w:rsidR="007A66F8" w:rsidRDefault="007A66F8" w:rsidP="007A66F8">
      <w:pPr>
        <w:rPr>
          <w:sz w:val="2"/>
          <w:szCs w:val="2"/>
        </w:rPr>
        <w:sectPr w:rsidR="007A66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B2B964" w14:textId="038F7EBC" w:rsidR="007A66F8" w:rsidRDefault="007A66F8" w:rsidP="007A66F8">
      <w:pPr>
        <w:pStyle w:val="Bodytext20"/>
        <w:framePr w:w="9979" w:h="14806" w:hRule="exact" w:wrap="none" w:vAnchor="page" w:hAnchor="page" w:x="1098" w:y="1123"/>
        <w:numPr>
          <w:ilvl w:val="1"/>
          <w:numId w:val="2"/>
        </w:numPr>
        <w:shd w:val="clear" w:color="auto" w:fill="auto"/>
        <w:tabs>
          <w:tab w:val="left" w:pos="1227"/>
        </w:tabs>
        <w:spacing w:after="0" w:line="274" w:lineRule="exact"/>
        <w:ind w:firstLine="600"/>
      </w:pPr>
      <w:r>
        <w:rPr>
          <w:color w:val="000000"/>
          <w:sz w:val="24"/>
          <w:szCs w:val="24"/>
          <w:lang w:eastAsia="lt-LT" w:bidi="lt-LT"/>
        </w:rPr>
        <w:lastRenderedPageBreak/>
        <w:t xml:space="preserve">kontroliuoja, ar tvarkingos klasių, kabinetų, aktų, sporto salės, technologijų kabineto, valgyklos, medicinos kabineto, tualetų tiek natūralaus, tiek mechaninio vėdinimo sistemos, ar jos </w:t>
      </w:r>
      <w:r w:rsidR="00F226DB">
        <w:rPr>
          <w:color w:val="000000"/>
          <w:sz w:val="24"/>
          <w:szCs w:val="24"/>
          <w:lang w:eastAsia="lt-LT" w:bidi="lt-LT"/>
        </w:rPr>
        <w:t>efektyviai dirba</w:t>
      </w:r>
    </w:p>
    <w:p w14:paraId="1E7F3B0C" w14:textId="77777777" w:rsidR="007A66F8" w:rsidRDefault="007A66F8" w:rsidP="007A66F8">
      <w:pPr>
        <w:pStyle w:val="Bodytext20"/>
        <w:framePr w:w="9979" w:h="14806" w:hRule="exact" w:wrap="none" w:vAnchor="page" w:hAnchor="page" w:x="1098" w:y="1123"/>
        <w:numPr>
          <w:ilvl w:val="1"/>
          <w:numId w:val="2"/>
        </w:numPr>
        <w:shd w:val="clear" w:color="auto" w:fill="auto"/>
        <w:tabs>
          <w:tab w:val="left" w:pos="1213"/>
        </w:tabs>
        <w:spacing w:after="0" w:line="274" w:lineRule="exact"/>
        <w:ind w:firstLine="600"/>
      </w:pPr>
      <w:r>
        <w:rPr>
          <w:color w:val="000000"/>
          <w:sz w:val="24"/>
          <w:szCs w:val="24"/>
          <w:lang w:eastAsia="lt-LT" w:bidi="lt-LT"/>
        </w:rPr>
        <w:t>neleidžia, kad elektros įrenginių prijungimui prie srovės šaltinio būtų naudojami laidai ir kabeliai su praradusia izoliavimo savybes ar pažeista izoliacija, kad laidai ir kabeliai būtų nutiesti grindimis;</w:t>
      </w:r>
    </w:p>
    <w:p w14:paraId="12090FCF" w14:textId="77777777" w:rsidR="007A66F8" w:rsidRDefault="007A66F8" w:rsidP="007A66F8">
      <w:pPr>
        <w:pStyle w:val="Bodytext20"/>
        <w:framePr w:w="9979" w:h="14806" w:hRule="exact" w:wrap="none" w:vAnchor="page" w:hAnchor="page" w:x="1098" w:y="1123"/>
        <w:numPr>
          <w:ilvl w:val="1"/>
          <w:numId w:val="2"/>
        </w:numPr>
        <w:shd w:val="clear" w:color="auto" w:fill="auto"/>
        <w:tabs>
          <w:tab w:val="left" w:pos="1246"/>
        </w:tabs>
        <w:spacing w:after="0" w:line="274" w:lineRule="exact"/>
        <w:ind w:firstLine="600"/>
      </w:pPr>
      <w:r>
        <w:rPr>
          <w:color w:val="000000"/>
          <w:sz w:val="24"/>
          <w:szCs w:val="24"/>
          <w:lang w:eastAsia="lt-LT" w:bidi="lt-LT"/>
        </w:rPr>
        <w:t>reikalauja iš pavaldžių darbuotojų, kad elektros skydai, skydeliai ir spintos būtų rakinamos;</w:t>
      </w:r>
    </w:p>
    <w:p w14:paraId="7FDC10C9" w14:textId="77777777" w:rsidR="007A66F8" w:rsidRDefault="007A66F8" w:rsidP="007A66F8">
      <w:pPr>
        <w:pStyle w:val="Bodytext20"/>
        <w:framePr w:w="9979" w:h="14806" w:hRule="exact" w:wrap="none" w:vAnchor="page" w:hAnchor="page" w:x="1098" w:y="1123"/>
        <w:numPr>
          <w:ilvl w:val="1"/>
          <w:numId w:val="2"/>
        </w:numPr>
        <w:shd w:val="clear" w:color="auto" w:fill="auto"/>
        <w:tabs>
          <w:tab w:val="left" w:pos="1246"/>
          <w:tab w:val="left" w:leader="underscore" w:pos="5170"/>
        </w:tabs>
        <w:spacing w:after="0" w:line="274" w:lineRule="exact"/>
        <w:ind w:firstLine="600"/>
      </w:pPr>
      <w:r>
        <w:rPr>
          <w:color w:val="000000"/>
          <w:sz w:val="24"/>
          <w:szCs w:val="24"/>
          <w:lang w:eastAsia="lt-LT" w:bidi="lt-LT"/>
        </w:rPr>
        <w:t xml:space="preserve">pasirūpina, kad </w:t>
      </w:r>
      <w:r>
        <w:t>mokyklos</w:t>
      </w:r>
      <w:r>
        <w:rPr>
          <w:color w:val="000000"/>
          <w:sz w:val="24"/>
          <w:szCs w:val="24"/>
          <w:lang w:eastAsia="lt-LT" w:bidi="lt-LT"/>
        </w:rPr>
        <w:t xml:space="preserve"> 200 kvadratinių metrų plotui tektų po vieną</w:t>
      </w:r>
    </w:p>
    <w:p w14:paraId="387CEF00" w14:textId="77777777" w:rsidR="007A66F8" w:rsidRDefault="007A66F8" w:rsidP="007A66F8">
      <w:pPr>
        <w:pStyle w:val="Bodytext20"/>
        <w:framePr w:w="9979" w:h="14806" w:hRule="exact" w:wrap="none" w:vAnchor="page" w:hAnchor="page" w:x="1098" w:y="1123"/>
        <w:shd w:val="clear" w:color="auto" w:fill="auto"/>
        <w:spacing w:after="0" w:line="274" w:lineRule="exact"/>
      </w:pPr>
      <w:r>
        <w:rPr>
          <w:color w:val="000000"/>
          <w:sz w:val="24"/>
          <w:szCs w:val="24"/>
          <w:lang w:eastAsia="lt-LT" w:bidi="lt-LT"/>
        </w:rPr>
        <w:t>nustatytos talpos gesintuvą, bet ne mažiau kaip 2 vienetai kiekvienam aukštui, o fizikos, chemijos kabinetų, valgyklos, ir dirbtuvių 50 kvadratinių metrų plotui - po 1 nustatytos talpos gesintuvą, bet ne mažiau kaip vienas gesintuvas kiekvienai patalpai;</w:t>
      </w:r>
    </w:p>
    <w:p w14:paraId="2FF43245" w14:textId="77777777" w:rsidR="007A66F8" w:rsidRDefault="007A66F8" w:rsidP="007A66F8">
      <w:pPr>
        <w:pStyle w:val="Bodytext20"/>
        <w:framePr w:w="9979" w:h="14806" w:hRule="exact" w:wrap="none" w:vAnchor="page" w:hAnchor="page" w:x="1098" w:y="1123"/>
        <w:numPr>
          <w:ilvl w:val="1"/>
          <w:numId w:val="2"/>
        </w:numPr>
        <w:shd w:val="clear" w:color="auto" w:fill="auto"/>
        <w:tabs>
          <w:tab w:val="left" w:pos="1222"/>
        </w:tabs>
        <w:spacing w:after="0" w:line="274" w:lineRule="exact"/>
        <w:ind w:firstLine="600"/>
      </w:pPr>
      <w:r>
        <w:rPr>
          <w:color w:val="000000"/>
          <w:sz w:val="24"/>
          <w:szCs w:val="24"/>
          <w:lang w:eastAsia="lt-LT" w:bidi="lt-LT"/>
        </w:rPr>
        <w:t>pasirūpina, kad būtų parengtas rašytinis planas ir žmonių evakavimo planas bei pakabintas gerai matomoje vietoje prie įėjimo į kiekvieną pastato aukštą;</w:t>
      </w:r>
    </w:p>
    <w:p w14:paraId="4639445A" w14:textId="77777777" w:rsidR="007A66F8" w:rsidRDefault="007A66F8" w:rsidP="007A66F8">
      <w:pPr>
        <w:pStyle w:val="Bodytext20"/>
        <w:framePr w:w="9979" w:h="14806" w:hRule="exact" w:wrap="none" w:vAnchor="page" w:hAnchor="page" w:x="1098" w:y="1123"/>
        <w:numPr>
          <w:ilvl w:val="1"/>
          <w:numId w:val="2"/>
        </w:numPr>
        <w:shd w:val="clear" w:color="auto" w:fill="auto"/>
        <w:tabs>
          <w:tab w:val="left" w:pos="1246"/>
        </w:tabs>
        <w:spacing w:after="0" w:line="274" w:lineRule="exact"/>
        <w:ind w:firstLine="600"/>
      </w:pPr>
      <w:r>
        <w:rPr>
          <w:color w:val="000000"/>
          <w:sz w:val="24"/>
          <w:szCs w:val="24"/>
          <w:lang w:eastAsia="lt-LT" w:bidi="lt-LT"/>
        </w:rPr>
        <w:t>užtikrina, kad su veiksmų kilus gaisrui planu būtų supažindinti visi darbuotojai;</w:t>
      </w:r>
    </w:p>
    <w:p w14:paraId="1E000EE2" w14:textId="77777777" w:rsidR="007A66F8" w:rsidRDefault="007A66F8" w:rsidP="007A66F8">
      <w:pPr>
        <w:pStyle w:val="Bodytext20"/>
        <w:framePr w:w="9979" w:h="14806" w:hRule="exact" w:wrap="none" w:vAnchor="page" w:hAnchor="page" w:x="1098" w:y="1123"/>
        <w:numPr>
          <w:ilvl w:val="1"/>
          <w:numId w:val="2"/>
        </w:numPr>
        <w:shd w:val="clear" w:color="auto" w:fill="auto"/>
        <w:tabs>
          <w:tab w:val="left" w:pos="1222"/>
        </w:tabs>
        <w:spacing w:after="0" w:line="274" w:lineRule="exact"/>
        <w:ind w:firstLine="600"/>
      </w:pPr>
      <w:r>
        <w:rPr>
          <w:color w:val="000000"/>
          <w:sz w:val="24"/>
          <w:szCs w:val="24"/>
          <w:lang w:eastAsia="lt-LT" w:bidi="lt-LT"/>
        </w:rPr>
        <w:t>pasirūpina, kad koridoriuose, laiptinėse ir ant evakuacijos durų būtų krypties (gelbėjimosi) ženklai;</w:t>
      </w:r>
    </w:p>
    <w:p w14:paraId="0347B3F2" w14:textId="77777777" w:rsidR="007A66F8" w:rsidRDefault="007A66F8" w:rsidP="007A66F8">
      <w:pPr>
        <w:pStyle w:val="Bodytext20"/>
        <w:framePr w:w="9979" w:h="14806" w:hRule="exact" w:wrap="none" w:vAnchor="page" w:hAnchor="page" w:x="1098" w:y="1123"/>
        <w:numPr>
          <w:ilvl w:val="1"/>
          <w:numId w:val="2"/>
        </w:numPr>
        <w:shd w:val="clear" w:color="auto" w:fill="auto"/>
        <w:tabs>
          <w:tab w:val="left" w:pos="1246"/>
        </w:tabs>
        <w:spacing w:after="0" w:line="274" w:lineRule="exact"/>
        <w:ind w:firstLine="600"/>
      </w:pPr>
      <w:r>
        <w:rPr>
          <w:color w:val="000000"/>
          <w:sz w:val="24"/>
          <w:szCs w:val="24"/>
          <w:lang w:eastAsia="lt-LT" w:bidi="lt-LT"/>
        </w:rPr>
        <w:t>moko ir instruktuota darbuotojus priešgaisrinės saugos klausimais, užtikrina, kad būtų</w:t>
      </w:r>
    </w:p>
    <w:p w14:paraId="70CEF519" w14:textId="77777777" w:rsidR="007A66F8" w:rsidRDefault="007A66F8" w:rsidP="007A66F8">
      <w:pPr>
        <w:pStyle w:val="Bodytext20"/>
        <w:framePr w:w="9979" w:h="14806" w:hRule="exact" w:wrap="none" w:vAnchor="page" w:hAnchor="page" w:x="1098" w:y="1123"/>
        <w:shd w:val="clear" w:color="auto" w:fill="auto"/>
        <w:tabs>
          <w:tab w:val="left" w:leader="underscore" w:pos="2688"/>
        </w:tabs>
        <w:spacing w:after="0" w:line="274" w:lineRule="exact"/>
      </w:pPr>
      <w:r>
        <w:rPr>
          <w:color w:val="000000"/>
          <w:sz w:val="24"/>
          <w:szCs w:val="24"/>
          <w:lang w:eastAsia="lt-LT" w:bidi="lt-LT"/>
        </w:rPr>
        <w:t>parengta</w:t>
      </w:r>
      <w:r>
        <w:t xml:space="preserve"> mokyklos </w:t>
      </w:r>
      <w:r>
        <w:rPr>
          <w:color w:val="000000"/>
          <w:sz w:val="24"/>
          <w:szCs w:val="24"/>
          <w:lang w:eastAsia="lt-LT" w:bidi="lt-LT"/>
        </w:rPr>
        <w:t>priešgaisrinės saugos instrukcija;</w:t>
      </w:r>
    </w:p>
    <w:p w14:paraId="4E9DA40A" w14:textId="77777777" w:rsidR="007A66F8" w:rsidRDefault="007A66F8" w:rsidP="007A66F8">
      <w:pPr>
        <w:pStyle w:val="Bodytext20"/>
        <w:framePr w:w="9979" w:h="14806" w:hRule="exact" w:wrap="none" w:vAnchor="page" w:hAnchor="page" w:x="1098" w:y="1123"/>
        <w:numPr>
          <w:ilvl w:val="1"/>
          <w:numId w:val="2"/>
        </w:numPr>
        <w:shd w:val="clear" w:color="auto" w:fill="auto"/>
        <w:tabs>
          <w:tab w:val="left" w:pos="1246"/>
          <w:tab w:val="left" w:leader="underscore" w:pos="4723"/>
        </w:tabs>
        <w:spacing w:after="0" w:line="274" w:lineRule="exact"/>
        <w:ind w:firstLine="600"/>
      </w:pPr>
      <w:r>
        <w:rPr>
          <w:color w:val="000000"/>
          <w:sz w:val="24"/>
          <w:szCs w:val="24"/>
          <w:lang w:eastAsia="lt-LT" w:bidi="lt-LT"/>
        </w:rPr>
        <w:t>reikalauja, kad</w:t>
      </w:r>
      <w:r>
        <w:t xml:space="preserve"> mokyklos </w:t>
      </w:r>
      <w:r>
        <w:rPr>
          <w:color w:val="000000"/>
          <w:sz w:val="24"/>
          <w:szCs w:val="24"/>
          <w:lang w:eastAsia="lt-LT" w:bidi="lt-LT"/>
        </w:rPr>
        <w:t>darbuotojai laikytųsi priešgaisrinio elgesio taisyklių,</w:t>
      </w:r>
    </w:p>
    <w:p w14:paraId="10AAEA07" w14:textId="77777777" w:rsidR="007A66F8" w:rsidRDefault="007A66F8" w:rsidP="007A66F8">
      <w:pPr>
        <w:pStyle w:val="Bodytext20"/>
        <w:framePr w:w="9979" w:h="14806" w:hRule="exact" w:wrap="none" w:vAnchor="page" w:hAnchor="page" w:x="1098" w:y="1123"/>
        <w:shd w:val="clear" w:color="auto" w:fill="auto"/>
        <w:spacing w:after="0" w:line="274" w:lineRule="exact"/>
      </w:pPr>
      <w:r>
        <w:rPr>
          <w:color w:val="000000"/>
          <w:sz w:val="24"/>
          <w:szCs w:val="24"/>
          <w:lang w:eastAsia="lt-LT" w:bidi="lt-LT"/>
        </w:rPr>
        <w:t>kad baigę užsiėmimus išjungtų visus elektros prietaisus. Darbuotojams išėjus, patikrina, ar visi elektros prietaisai išjungti;</w:t>
      </w:r>
    </w:p>
    <w:p w14:paraId="07E0D295" w14:textId="77777777" w:rsidR="007A66F8" w:rsidRDefault="007A66F8" w:rsidP="007A66F8">
      <w:pPr>
        <w:pStyle w:val="Bodytext20"/>
        <w:framePr w:w="9979" w:h="14806" w:hRule="exact" w:wrap="none" w:vAnchor="page" w:hAnchor="page" w:x="1098" w:y="1123"/>
        <w:numPr>
          <w:ilvl w:val="1"/>
          <w:numId w:val="2"/>
        </w:numPr>
        <w:shd w:val="clear" w:color="auto" w:fill="auto"/>
        <w:tabs>
          <w:tab w:val="left" w:pos="1227"/>
        </w:tabs>
        <w:spacing w:after="0" w:line="274" w:lineRule="exact"/>
        <w:ind w:firstLine="600"/>
      </w:pPr>
      <w:r>
        <w:rPr>
          <w:color w:val="000000"/>
          <w:sz w:val="24"/>
          <w:szCs w:val="24"/>
          <w:lang w:eastAsia="lt-LT" w:bidi="lt-LT"/>
        </w:rPr>
        <w:t>rengiant mokinių šventes, užtikrina, kad iliuminacija būtų įrengta pagal galiojančias Elektros įrenginių įrengimo taisykles;</w:t>
      </w:r>
    </w:p>
    <w:p w14:paraId="56FB4EE8" w14:textId="77777777" w:rsidR="007A66F8" w:rsidRDefault="007A66F8" w:rsidP="007A66F8">
      <w:pPr>
        <w:pStyle w:val="Bodytext20"/>
        <w:framePr w:w="9979" w:h="14806" w:hRule="exact" w:wrap="none" w:vAnchor="page" w:hAnchor="page" w:x="1098" w:y="1123"/>
        <w:numPr>
          <w:ilvl w:val="1"/>
          <w:numId w:val="2"/>
        </w:numPr>
        <w:shd w:val="clear" w:color="auto" w:fill="auto"/>
        <w:tabs>
          <w:tab w:val="left" w:pos="1222"/>
        </w:tabs>
        <w:spacing w:after="0" w:line="274" w:lineRule="exact"/>
        <w:ind w:firstLine="600"/>
      </w:pPr>
      <w:r>
        <w:rPr>
          <w:color w:val="000000"/>
          <w:sz w:val="24"/>
          <w:szCs w:val="24"/>
          <w:lang w:eastAsia="lt-LT" w:bidi="lt-LT"/>
        </w:rPr>
        <w:t>neleidžia patalpose naudoti pirotechnikos priemonių, rūkyti, vartoti alkoholinių, energinių gėrimų, narkotinių ir kitų psichotropinių medžiagų;</w:t>
      </w:r>
    </w:p>
    <w:p w14:paraId="70DCA454" w14:textId="77777777" w:rsidR="007A66F8" w:rsidRDefault="007A66F8" w:rsidP="007A66F8">
      <w:pPr>
        <w:pStyle w:val="Bodytext20"/>
        <w:framePr w:w="9979" w:h="14806" w:hRule="exact" w:wrap="none" w:vAnchor="page" w:hAnchor="page" w:x="1098" w:y="1123"/>
        <w:numPr>
          <w:ilvl w:val="1"/>
          <w:numId w:val="2"/>
        </w:numPr>
        <w:shd w:val="clear" w:color="auto" w:fill="auto"/>
        <w:tabs>
          <w:tab w:val="left" w:pos="1246"/>
        </w:tabs>
        <w:spacing w:after="0" w:line="274" w:lineRule="exact"/>
        <w:ind w:firstLine="600"/>
      </w:pPr>
      <w:r>
        <w:rPr>
          <w:color w:val="000000"/>
          <w:sz w:val="24"/>
          <w:szCs w:val="24"/>
          <w:lang w:eastAsia="lt-LT" w:bidi="lt-LT"/>
        </w:rPr>
        <w:t>kontroliuoja jam pavaldžių darbuotojų darbą ir jų pareigų vykdymą;</w:t>
      </w:r>
    </w:p>
    <w:p w14:paraId="5B9918F5" w14:textId="77777777" w:rsidR="007A66F8" w:rsidRDefault="007A66F8" w:rsidP="007A66F8">
      <w:pPr>
        <w:pStyle w:val="Bodytext20"/>
        <w:framePr w:w="9979" w:h="14806" w:hRule="exact" w:wrap="none" w:vAnchor="page" w:hAnchor="page" w:x="1098" w:y="1123"/>
        <w:numPr>
          <w:ilvl w:val="1"/>
          <w:numId w:val="2"/>
        </w:numPr>
        <w:shd w:val="clear" w:color="auto" w:fill="auto"/>
        <w:tabs>
          <w:tab w:val="left" w:pos="1246"/>
          <w:tab w:val="left" w:leader="underscore" w:pos="5443"/>
        </w:tabs>
        <w:spacing w:after="0" w:line="274" w:lineRule="exact"/>
        <w:ind w:firstLine="600"/>
      </w:pPr>
      <w:r>
        <w:rPr>
          <w:color w:val="000000"/>
          <w:sz w:val="24"/>
          <w:szCs w:val="24"/>
          <w:lang w:eastAsia="lt-LT" w:bidi="lt-LT"/>
        </w:rPr>
        <w:t xml:space="preserve">vykdo kitus teisėtus </w:t>
      </w:r>
      <w:r>
        <w:t>mokyklos</w:t>
      </w:r>
      <w:r>
        <w:rPr>
          <w:color w:val="000000"/>
          <w:sz w:val="24"/>
          <w:szCs w:val="24"/>
          <w:lang w:eastAsia="lt-LT" w:bidi="lt-LT"/>
        </w:rPr>
        <w:t xml:space="preserve"> direktoriaus ir kontroliuojančių pareigūnų</w:t>
      </w:r>
    </w:p>
    <w:p w14:paraId="1B5F6551" w14:textId="77777777" w:rsidR="007A66F8" w:rsidRDefault="007A66F8" w:rsidP="007A66F8">
      <w:pPr>
        <w:pStyle w:val="Bodytext20"/>
        <w:framePr w:w="9979" w:h="14806" w:hRule="exact" w:wrap="none" w:vAnchor="page" w:hAnchor="page" w:x="1098" w:y="1123"/>
        <w:shd w:val="clear" w:color="auto" w:fill="auto"/>
        <w:spacing w:after="0" w:line="274" w:lineRule="exact"/>
      </w:pPr>
      <w:r>
        <w:rPr>
          <w:color w:val="000000"/>
          <w:sz w:val="24"/>
          <w:szCs w:val="24"/>
          <w:lang w:eastAsia="lt-LT" w:bidi="lt-LT"/>
        </w:rPr>
        <w:t>nurodymus.</w:t>
      </w:r>
    </w:p>
    <w:p w14:paraId="6E1964EB" w14:textId="77777777" w:rsidR="007A66F8" w:rsidRDefault="007A66F8" w:rsidP="007A66F8">
      <w:pPr>
        <w:rPr>
          <w:sz w:val="2"/>
          <w:szCs w:val="2"/>
        </w:rPr>
        <w:sectPr w:rsidR="007A66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4174DE" w14:textId="77777777" w:rsidR="007A66F8" w:rsidRDefault="007A66F8" w:rsidP="00D8267B">
      <w:pPr>
        <w:pStyle w:val="Heading10"/>
        <w:framePr w:w="10246" w:h="14296" w:hRule="exact" w:wrap="none" w:vAnchor="page" w:hAnchor="page" w:x="1126" w:y="571"/>
        <w:numPr>
          <w:ilvl w:val="0"/>
          <w:numId w:val="1"/>
        </w:numPr>
        <w:shd w:val="clear" w:color="auto" w:fill="auto"/>
        <w:tabs>
          <w:tab w:val="left" w:pos="4779"/>
        </w:tabs>
        <w:spacing w:before="0" w:after="0" w:line="240" w:lineRule="exact"/>
        <w:ind w:left="4320" w:firstLine="0"/>
        <w:jc w:val="both"/>
      </w:pPr>
      <w:bookmarkStart w:id="6" w:name="bookmark6"/>
      <w:r>
        <w:rPr>
          <w:color w:val="000000"/>
          <w:sz w:val="24"/>
          <w:szCs w:val="24"/>
          <w:lang w:eastAsia="lt-LT" w:bidi="lt-LT"/>
        </w:rPr>
        <w:lastRenderedPageBreak/>
        <w:t>SKYRIUS</w:t>
      </w:r>
      <w:bookmarkEnd w:id="6"/>
    </w:p>
    <w:p w14:paraId="6D2D5F42" w14:textId="77777777" w:rsidR="007A66F8" w:rsidRDefault="007A66F8" w:rsidP="00D8267B">
      <w:pPr>
        <w:pStyle w:val="Heading10"/>
        <w:framePr w:w="10246" w:h="14296" w:hRule="exact" w:wrap="none" w:vAnchor="page" w:hAnchor="page" w:x="1126" w:y="571"/>
        <w:shd w:val="clear" w:color="auto" w:fill="auto"/>
        <w:spacing w:before="0" w:after="206" w:line="240" w:lineRule="exact"/>
        <w:ind w:left="40" w:firstLine="0"/>
        <w:jc w:val="center"/>
      </w:pPr>
      <w:bookmarkStart w:id="7" w:name="bookmark7"/>
      <w:r>
        <w:rPr>
          <w:color w:val="000000"/>
          <w:sz w:val="24"/>
          <w:szCs w:val="24"/>
          <w:lang w:eastAsia="lt-LT" w:bidi="lt-LT"/>
        </w:rPr>
        <w:t>MOKINIŲ SAUGUMO UŽTIKRINIMAS</w:t>
      </w:r>
      <w:bookmarkEnd w:id="7"/>
    </w:p>
    <w:p w14:paraId="00AC556D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numPr>
          <w:ilvl w:val="0"/>
          <w:numId w:val="2"/>
        </w:numPr>
        <w:shd w:val="clear" w:color="auto" w:fill="auto"/>
        <w:tabs>
          <w:tab w:val="left" w:pos="1093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Direktoriaus pavaduotojas ūkio reikalams, įtaręs ar pastebėjęs žodines, fizines, socialines patyčias, smurtą:</w:t>
      </w:r>
    </w:p>
    <w:p w14:paraId="6E55E02E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numPr>
          <w:ilvl w:val="1"/>
          <w:numId w:val="2"/>
        </w:numPr>
        <w:shd w:val="clear" w:color="auto" w:fill="auto"/>
        <w:tabs>
          <w:tab w:val="left" w:pos="1151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nedelsdamas įsikiša ir nutraukia bet kokius tokį įtarimą keliančius veiksmus;</w:t>
      </w:r>
    </w:p>
    <w:p w14:paraId="6F863DA5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numPr>
          <w:ilvl w:val="1"/>
          <w:numId w:val="2"/>
        </w:numPr>
        <w:shd w:val="clear" w:color="auto" w:fill="auto"/>
        <w:tabs>
          <w:tab w:val="left" w:pos="1151"/>
          <w:tab w:val="left" w:leader="underscore" w:pos="9975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primena mokiniui, kuris tyčiojasi, smurtauja ar yra įtariamas tyčiojimusi</w:t>
      </w:r>
      <w:r>
        <w:t xml:space="preserve"> mokyklos </w:t>
      </w:r>
      <w:r>
        <w:rPr>
          <w:color w:val="000000"/>
          <w:sz w:val="24"/>
          <w:szCs w:val="24"/>
          <w:lang w:eastAsia="lt-LT" w:bidi="lt-LT"/>
        </w:rPr>
        <w:t>nuostatas ir mokinio elgesio taisykles;</w:t>
      </w:r>
    </w:p>
    <w:p w14:paraId="0BF7CEC4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numPr>
          <w:ilvl w:val="1"/>
          <w:numId w:val="2"/>
        </w:numPr>
        <w:shd w:val="clear" w:color="auto" w:fill="auto"/>
        <w:tabs>
          <w:tab w:val="left" w:pos="1102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raštu informuoja patyrusio patyčias, smurtą mokinio klasės auklėtoją apie įtariamas ar įvykusias patyčias;</w:t>
      </w:r>
    </w:p>
    <w:p w14:paraId="3CC3F75E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numPr>
          <w:ilvl w:val="1"/>
          <w:numId w:val="2"/>
        </w:numPr>
        <w:shd w:val="clear" w:color="auto" w:fill="auto"/>
        <w:tabs>
          <w:tab w:val="left" w:pos="1102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esant grėsmei mokinio sveikatai ar gyvybei, nedelsiant kreipiasi į pagalbą galinčius suteikti asmenis (tėvus (globėjus, rūpintojus) ir/ar mokyklos darbuotojus, direktorių) ir/ar institucijas (pvz.: policiją, greitąją pagalbą ir kt.).</w:t>
      </w:r>
    </w:p>
    <w:p w14:paraId="44F59389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numPr>
          <w:ilvl w:val="0"/>
          <w:numId w:val="2"/>
        </w:numPr>
        <w:shd w:val="clear" w:color="auto" w:fill="auto"/>
        <w:tabs>
          <w:tab w:val="left" w:pos="1093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Direktoriaus pavaduotojas ūkio reikalams, įtaręs ar pastebėjęs patyčias kibernetinėje erdvėje arba gavęs apie jas pranešimą:</w:t>
      </w:r>
    </w:p>
    <w:p w14:paraId="1C29C610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numPr>
          <w:ilvl w:val="1"/>
          <w:numId w:val="2"/>
        </w:numPr>
        <w:shd w:val="clear" w:color="auto" w:fill="auto"/>
        <w:tabs>
          <w:tab w:val="left" w:pos="1222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esant galimybei išsaugo vykstančių patyčių kibernetinėje erdvėje įrodymus ir nedelsdamas imasi reikiamų priemonių patyčioms kibernetinėje erdvėje sustabdyti;</w:t>
      </w:r>
    </w:p>
    <w:p w14:paraId="09A01EBF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numPr>
          <w:ilvl w:val="1"/>
          <w:numId w:val="2"/>
        </w:numPr>
        <w:shd w:val="clear" w:color="auto" w:fill="auto"/>
        <w:tabs>
          <w:tab w:val="left" w:pos="1218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įvertina grėsmę mokiniui ir esant poreikiui kreipiasi į pagalbą galinčius suteikti asmenis (tėvus (globėjus rūpintojus) ir/ar mokyklos darbuotojus, direktorių) ar institucijas (policiją);</w:t>
      </w:r>
    </w:p>
    <w:p w14:paraId="5EC82B13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numPr>
          <w:ilvl w:val="1"/>
          <w:numId w:val="2"/>
        </w:numPr>
        <w:shd w:val="clear" w:color="auto" w:fill="auto"/>
        <w:tabs>
          <w:tab w:val="left" w:pos="1222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pagal galimybes surenka informaciją apie besityčiojančių asmenų tapatybę, dalyvių skaičių ir kitus galimai svarbius faktus;</w:t>
      </w:r>
    </w:p>
    <w:p w14:paraId="40295FC1" w14:textId="52E966E0" w:rsidR="007A66F8" w:rsidRDefault="007A66F8" w:rsidP="00D8267B">
      <w:pPr>
        <w:pStyle w:val="Bodytext20"/>
        <w:framePr w:w="10246" w:h="14296" w:hRule="exact" w:wrap="none" w:vAnchor="page" w:hAnchor="page" w:x="1126" w:y="571"/>
        <w:numPr>
          <w:ilvl w:val="1"/>
          <w:numId w:val="2"/>
        </w:numPr>
        <w:shd w:val="clear" w:color="auto" w:fill="auto"/>
        <w:tabs>
          <w:tab w:val="left" w:pos="1218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raštu informuoja patyčias patyrusio mokinio klasės auklėtoją apie patyčias kibernetinėje erdvėje ir pateikia į</w:t>
      </w:r>
      <w:r w:rsidR="00F226DB">
        <w:rPr>
          <w:color w:val="000000"/>
          <w:sz w:val="24"/>
          <w:szCs w:val="24"/>
          <w:lang w:eastAsia="lt-LT" w:bidi="lt-LT"/>
        </w:rPr>
        <w:t>rodymus (išsaugotą informaciją).</w:t>
      </w:r>
    </w:p>
    <w:p w14:paraId="5F1C7085" w14:textId="77777777" w:rsidR="00F226DB" w:rsidRPr="00F226DB" w:rsidRDefault="00F226DB" w:rsidP="00F226DB">
      <w:pPr>
        <w:pStyle w:val="Heading10"/>
        <w:framePr w:w="10246" w:h="14296" w:hRule="exact" w:wrap="none" w:vAnchor="page" w:hAnchor="page" w:x="1126" w:y="571"/>
        <w:shd w:val="clear" w:color="auto" w:fill="auto"/>
        <w:tabs>
          <w:tab w:val="left" w:pos="4800"/>
        </w:tabs>
        <w:spacing w:before="0" w:line="274" w:lineRule="exact"/>
        <w:ind w:left="284" w:right="4140" w:firstLine="0"/>
        <w:jc w:val="right"/>
      </w:pPr>
      <w:bookmarkStart w:id="8" w:name="bookmark8"/>
    </w:p>
    <w:p w14:paraId="77D05A9B" w14:textId="77777777" w:rsidR="007A66F8" w:rsidRDefault="007A66F8" w:rsidP="00D8267B">
      <w:pPr>
        <w:pStyle w:val="Heading10"/>
        <w:framePr w:w="10246" w:h="14296" w:hRule="exact" w:wrap="none" w:vAnchor="page" w:hAnchor="page" w:x="1126" w:y="571"/>
        <w:numPr>
          <w:ilvl w:val="0"/>
          <w:numId w:val="5"/>
        </w:numPr>
        <w:shd w:val="clear" w:color="auto" w:fill="auto"/>
        <w:tabs>
          <w:tab w:val="left" w:pos="4800"/>
        </w:tabs>
        <w:spacing w:before="0" w:line="274" w:lineRule="exact"/>
        <w:ind w:left="709" w:right="4140" w:hanging="349"/>
        <w:jc w:val="right"/>
      </w:pPr>
      <w:r>
        <w:rPr>
          <w:color w:val="000000"/>
          <w:sz w:val="24"/>
          <w:szCs w:val="24"/>
          <w:lang w:eastAsia="lt-LT" w:bidi="lt-LT"/>
        </w:rPr>
        <w:t>SKYRIUS ATSAKOMYBĖ</w:t>
      </w:r>
      <w:bookmarkEnd w:id="8"/>
    </w:p>
    <w:p w14:paraId="0F30DA3B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shd w:val="clear" w:color="auto" w:fill="auto"/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11 . Direktoriaus pavaduotojas ūkio reikalams atsako už:</w:t>
      </w:r>
    </w:p>
    <w:p w14:paraId="6030CEE4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numPr>
          <w:ilvl w:val="0"/>
          <w:numId w:val="3"/>
        </w:numPr>
        <w:shd w:val="clear" w:color="auto" w:fill="auto"/>
        <w:tabs>
          <w:tab w:val="left" w:pos="1252"/>
          <w:tab w:val="left" w:leader="underscore" w:pos="3804"/>
        </w:tabs>
        <w:spacing w:after="0" w:line="274" w:lineRule="exact"/>
        <w:ind w:firstLine="620"/>
      </w:pPr>
      <w:r>
        <w:t>B</w:t>
      </w:r>
      <w:r>
        <w:rPr>
          <w:color w:val="000000"/>
          <w:sz w:val="24"/>
          <w:szCs w:val="24"/>
          <w:lang w:eastAsia="lt-LT" w:bidi="lt-LT"/>
        </w:rPr>
        <w:t>endrą</w:t>
      </w:r>
      <w:r>
        <w:t xml:space="preserve"> mokyklos </w:t>
      </w:r>
      <w:r>
        <w:rPr>
          <w:color w:val="000000"/>
          <w:sz w:val="24"/>
          <w:szCs w:val="24"/>
          <w:lang w:eastAsia="lt-LT" w:bidi="lt-LT"/>
        </w:rPr>
        <w:t>ūkio būklę;</w:t>
      </w:r>
    </w:p>
    <w:p w14:paraId="4B7DE947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numPr>
          <w:ilvl w:val="0"/>
          <w:numId w:val="3"/>
        </w:numPr>
        <w:shd w:val="clear" w:color="auto" w:fill="auto"/>
        <w:tabs>
          <w:tab w:val="left" w:pos="1252"/>
          <w:tab w:val="left" w:leader="underscore" w:pos="3299"/>
        </w:tabs>
        <w:spacing w:after="0" w:line="274" w:lineRule="exact"/>
        <w:ind w:firstLine="620"/>
      </w:pPr>
      <w:r>
        <w:t xml:space="preserve">mokyklos </w:t>
      </w:r>
      <w:r>
        <w:rPr>
          <w:color w:val="000000"/>
          <w:sz w:val="24"/>
          <w:szCs w:val="24"/>
          <w:lang w:eastAsia="lt-LT" w:bidi="lt-LT"/>
        </w:rPr>
        <w:t>teritorijos, pastato ir patalpų, baldų ir inventoriaus būklę;</w:t>
      </w:r>
    </w:p>
    <w:p w14:paraId="386B2A93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numPr>
          <w:ilvl w:val="0"/>
          <w:numId w:val="3"/>
        </w:numPr>
        <w:shd w:val="clear" w:color="auto" w:fill="auto"/>
        <w:tabs>
          <w:tab w:val="left" w:pos="1252"/>
          <w:tab w:val="left" w:leader="underscore" w:pos="3299"/>
        </w:tabs>
        <w:spacing w:after="0" w:line="274" w:lineRule="exact"/>
        <w:ind w:firstLine="620"/>
      </w:pPr>
      <w:r>
        <w:t xml:space="preserve">mokyklos </w:t>
      </w:r>
      <w:r>
        <w:rPr>
          <w:color w:val="000000"/>
          <w:sz w:val="24"/>
          <w:szCs w:val="24"/>
          <w:lang w:eastAsia="lt-LT" w:bidi="lt-LT"/>
        </w:rPr>
        <w:t>inžinerinių komunikacijų ir įrenginių techninę priežiūrą;</w:t>
      </w:r>
    </w:p>
    <w:p w14:paraId="024D24D2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numPr>
          <w:ilvl w:val="0"/>
          <w:numId w:val="3"/>
        </w:numPr>
        <w:shd w:val="clear" w:color="auto" w:fill="auto"/>
        <w:tabs>
          <w:tab w:val="left" w:pos="1252"/>
          <w:tab w:val="left" w:leader="underscore" w:pos="3299"/>
        </w:tabs>
        <w:spacing w:after="0" w:line="274" w:lineRule="exact"/>
        <w:ind w:firstLine="620"/>
      </w:pPr>
      <w:r>
        <w:t xml:space="preserve">mokyklos </w:t>
      </w:r>
      <w:r>
        <w:rPr>
          <w:color w:val="000000"/>
          <w:sz w:val="24"/>
          <w:szCs w:val="24"/>
          <w:lang w:eastAsia="lt-LT" w:bidi="lt-LT"/>
        </w:rPr>
        <w:t>patalpų apšvietimą, mikroklimato atitikimą galiojančioms normoms;</w:t>
      </w:r>
    </w:p>
    <w:p w14:paraId="648A307A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numPr>
          <w:ilvl w:val="0"/>
          <w:numId w:val="3"/>
        </w:numPr>
        <w:shd w:val="clear" w:color="auto" w:fill="auto"/>
        <w:tabs>
          <w:tab w:val="left" w:pos="1252"/>
          <w:tab w:val="left" w:leader="underscore" w:pos="3299"/>
        </w:tabs>
        <w:spacing w:after="0" w:line="274" w:lineRule="exact"/>
        <w:ind w:firstLine="620"/>
      </w:pPr>
      <w:r>
        <w:t>mokyklos</w:t>
      </w:r>
      <w:r>
        <w:rPr>
          <w:color w:val="000000"/>
          <w:sz w:val="24"/>
          <w:szCs w:val="24"/>
          <w:lang w:eastAsia="lt-LT" w:bidi="lt-LT"/>
        </w:rPr>
        <w:t xml:space="preserve"> aprūpinimą būtinais materialiniais resursais (inventoriumi, mokymo</w:t>
      </w:r>
    </w:p>
    <w:p w14:paraId="2472AE43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shd w:val="clear" w:color="auto" w:fill="auto"/>
        <w:spacing w:after="0" w:line="274" w:lineRule="exact"/>
      </w:pPr>
      <w:r>
        <w:rPr>
          <w:color w:val="000000"/>
          <w:sz w:val="24"/>
          <w:szCs w:val="24"/>
          <w:lang w:eastAsia="lt-LT" w:bidi="lt-LT"/>
        </w:rPr>
        <w:t>priemonėmis, maisto produktais ir kt.);</w:t>
      </w:r>
    </w:p>
    <w:p w14:paraId="5E940712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numPr>
          <w:ilvl w:val="0"/>
          <w:numId w:val="3"/>
        </w:numPr>
        <w:shd w:val="clear" w:color="auto" w:fill="auto"/>
        <w:tabs>
          <w:tab w:val="left" w:pos="1252"/>
          <w:tab w:val="left" w:leader="underscore" w:pos="3299"/>
        </w:tabs>
        <w:spacing w:after="0" w:line="274" w:lineRule="exact"/>
        <w:ind w:firstLine="620"/>
      </w:pPr>
      <w:r>
        <w:t xml:space="preserve">mokyklos </w:t>
      </w:r>
      <w:r>
        <w:rPr>
          <w:color w:val="000000"/>
          <w:sz w:val="24"/>
          <w:szCs w:val="24"/>
          <w:lang w:eastAsia="lt-LT" w:bidi="lt-LT"/>
        </w:rPr>
        <w:t>sanitarinę būklę ir priešgaisrinę saugą</w:t>
      </w:r>
      <w:r>
        <w:t>;</w:t>
      </w:r>
    </w:p>
    <w:p w14:paraId="611593A7" w14:textId="6E2F3A27" w:rsidR="00F226DB" w:rsidRDefault="00F226DB" w:rsidP="00D8267B">
      <w:pPr>
        <w:pStyle w:val="Bodytext20"/>
        <w:framePr w:w="10246" w:h="14296" w:hRule="exact" w:wrap="none" w:vAnchor="page" w:hAnchor="page" w:x="1126" w:y="571"/>
        <w:numPr>
          <w:ilvl w:val="0"/>
          <w:numId w:val="3"/>
        </w:numPr>
        <w:shd w:val="clear" w:color="auto" w:fill="auto"/>
        <w:tabs>
          <w:tab w:val="left" w:pos="1252"/>
          <w:tab w:val="left" w:leader="underscore" w:pos="3299"/>
        </w:tabs>
        <w:spacing w:after="0" w:line="274" w:lineRule="exact"/>
        <w:ind w:firstLine="620"/>
      </w:pPr>
      <w:r>
        <w:t>už viešųjų pirkimų organizavimą;</w:t>
      </w:r>
    </w:p>
    <w:p w14:paraId="13CE58BE" w14:textId="5FC83FD9" w:rsidR="00F226DB" w:rsidRDefault="00F226DB" w:rsidP="00D8267B">
      <w:pPr>
        <w:pStyle w:val="Bodytext20"/>
        <w:framePr w:w="10246" w:h="14296" w:hRule="exact" w:wrap="none" w:vAnchor="page" w:hAnchor="page" w:x="1126" w:y="571"/>
        <w:numPr>
          <w:ilvl w:val="0"/>
          <w:numId w:val="3"/>
        </w:numPr>
        <w:shd w:val="clear" w:color="auto" w:fill="auto"/>
        <w:tabs>
          <w:tab w:val="left" w:pos="1252"/>
          <w:tab w:val="left" w:leader="underscore" w:pos="3299"/>
        </w:tabs>
        <w:spacing w:after="0" w:line="274" w:lineRule="exact"/>
        <w:ind w:firstLine="620"/>
      </w:pPr>
      <w:r>
        <w:t>už materialinių vertybių teisingą naudojimą ir jų saugojimą;</w:t>
      </w:r>
    </w:p>
    <w:p w14:paraId="6FE0295C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numPr>
          <w:ilvl w:val="0"/>
          <w:numId w:val="3"/>
        </w:numPr>
        <w:shd w:val="clear" w:color="auto" w:fill="auto"/>
        <w:tabs>
          <w:tab w:val="left" w:pos="1252"/>
          <w:tab w:val="left" w:leader="underscore" w:pos="3299"/>
        </w:tabs>
        <w:spacing w:after="0" w:line="274" w:lineRule="exact"/>
        <w:ind w:firstLine="620"/>
      </w:pPr>
      <w:r>
        <w:t>LR įsakymų, LR vyriausybės nutarimų, kitų valstybės ir savivaldybės valdymo institucijų norminių aktų, mokyklos valdymo organų nutarimų nesilaikymą, vykdant savo pareigas;</w:t>
      </w:r>
    </w:p>
    <w:p w14:paraId="059F96E0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numPr>
          <w:ilvl w:val="0"/>
          <w:numId w:val="3"/>
        </w:numPr>
        <w:shd w:val="clear" w:color="auto" w:fill="auto"/>
        <w:tabs>
          <w:tab w:val="left" w:pos="1252"/>
          <w:tab w:val="left" w:leader="underscore" w:pos="3299"/>
        </w:tabs>
        <w:spacing w:after="0" w:line="274" w:lineRule="exact"/>
        <w:ind w:firstLine="620"/>
      </w:pPr>
      <w:r>
        <w:t>savo teisių ir įgaliojimų viršijimą;</w:t>
      </w:r>
    </w:p>
    <w:p w14:paraId="566BCAF1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numPr>
          <w:ilvl w:val="0"/>
          <w:numId w:val="3"/>
        </w:numPr>
        <w:shd w:val="clear" w:color="auto" w:fill="auto"/>
        <w:tabs>
          <w:tab w:val="left" w:pos="1252"/>
          <w:tab w:val="left" w:leader="underscore" w:pos="3299"/>
        </w:tabs>
        <w:spacing w:after="0" w:line="274" w:lineRule="exact"/>
        <w:ind w:firstLine="620"/>
      </w:pPr>
      <w:r>
        <w:t>vidaus darbo tvarkos pažeidimus;</w:t>
      </w:r>
    </w:p>
    <w:p w14:paraId="005568E7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numPr>
          <w:ilvl w:val="0"/>
          <w:numId w:val="3"/>
        </w:numPr>
        <w:shd w:val="clear" w:color="auto" w:fill="auto"/>
        <w:tabs>
          <w:tab w:val="left" w:pos="1252"/>
          <w:tab w:val="left" w:leader="underscore" w:pos="3299"/>
        </w:tabs>
        <w:spacing w:after="0" w:line="274" w:lineRule="exact"/>
        <w:ind w:firstLine="620"/>
      </w:pPr>
      <w:r>
        <w:t>už iškylančių problemų sprendimą ir laiku jų likvidavimą;</w:t>
      </w:r>
    </w:p>
    <w:p w14:paraId="67A6283A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numPr>
          <w:ilvl w:val="0"/>
          <w:numId w:val="3"/>
        </w:numPr>
        <w:shd w:val="clear" w:color="auto" w:fill="auto"/>
        <w:tabs>
          <w:tab w:val="left" w:pos="1252"/>
          <w:tab w:val="left" w:leader="underscore" w:pos="3299"/>
        </w:tabs>
        <w:spacing w:after="0" w:line="274" w:lineRule="exact"/>
        <w:ind w:firstLine="620"/>
      </w:pPr>
      <w:r>
        <w:t xml:space="preserve"> už darbdavio ir jo įgalioto asmens teisėtų nurodymų vykdymą.</w:t>
      </w:r>
    </w:p>
    <w:p w14:paraId="6C622FC1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numPr>
          <w:ilvl w:val="0"/>
          <w:numId w:val="4"/>
        </w:numPr>
        <w:shd w:val="clear" w:color="auto" w:fill="auto"/>
        <w:tabs>
          <w:tab w:val="left" w:pos="1093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Direktoriaus pavaduotojui ūkio reikalams gali būti taikoma drausmės, materialinė arba baudžiamoji atsakomybė, jeigu jis:</w:t>
      </w:r>
    </w:p>
    <w:p w14:paraId="0DCF02EA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numPr>
          <w:ilvl w:val="1"/>
          <w:numId w:val="4"/>
        </w:numPr>
        <w:shd w:val="clear" w:color="auto" w:fill="auto"/>
        <w:tabs>
          <w:tab w:val="left" w:pos="1208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dėl savo neveiklumo leido darbuotojams pažeidinėti darbo drausmę, nevykdyti arba aplaidžiai vykdyti savo pareigas, dėl ko susidarė prielaidos įvykti arba įvyko nelaimingas atsitikimas, kilo gaisras;</w:t>
      </w:r>
    </w:p>
    <w:p w14:paraId="59AF91F7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numPr>
          <w:ilvl w:val="1"/>
          <w:numId w:val="4"/>
        </w:numPr>
        <w:shd w:val="clear" w:color="auto" w:fill="auto"/>
        <w:tabs>
          <w:tab w:val="left" w:pos="1252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davė darbuotojams privalomus neteisėtus nurodymus;</w:t>
      </w:r>
    </w:p>
    <w:p w14:paraId="3F7F8B18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numPr>
          <w:ilvl w:val="1"/>
          <w:numId w:val="4"/>
        </w:numPr>
        <w:shd w:val="clear" w:color="auto" w:fill="auto"/>
        <w:tabs>
          <w:tab w:val="left" w:pos="1252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neatliko savo pareigų</w:t>
      </w:r>
      <w:r>
        <w:t>.</w:t>
      </w:r>
    </w:p>
    <w:p w14:paraId="1B07F3CF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numPr>
          <w:ilvl w:val="1"/>
          <w:numId w:val="4"/>
        </w:numPr>
        <w:shd w:val="clear" w:color="auto" w:fill="auto"/>
        <w:tabs>
          <w:tab w:val="left" w:pos="1252"/>
        </w:tabs>
        <w:spacing w:after="0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savo veiksmais padarė žalą.</w:t>
      </w:r>
    </w:p>
    <w:p w14:paraId="1B2108BE" w14:textId="77777777" w:rsidR="007A66F8" w:rsidRDefault="007A66F8" w:rsidP="00D8267B">
      <w:pPr>
        <w:pStyle w:val="Bodytext20"/>
        <w:framePr w:w="10246" w:h="14296" w:hRule="exact" w:wrap="none" w:vAnchor="page" w:hAnchor="page" w:x="1126" w:y="571"/>
        <w:numPr>
          <w:ilvl w:val="0"/>
          <w:numId w:val="4"/>
        </w:numPr>
        <w:shd w:val="clear" w:color="auto" w:fill="auto"/>
        <w:tabs>
          <w:tab w:val="left" w:pos="1093"/>
        </w:tabs>
        <w:spacing w:after="267" w:line="274" w:lineRule="exact"/>
        <w:ind w:firstLine="620"/>
      </w:pPr>
      <w:r>
        <w:rPr>
          <w:color w:val="000000"/>
          <w:sz w:val="24"/>
          <w:szCs w:val="24"/>
          <w:lang w:eastAsia="lt-LT" w:bidi="lt-LT"/>
        </w:rPr>
        <w:t>Direktoriaus pavaduotojas ūkio reikalams už darbo drausmės pažeidimus gali būti atleistas iš darbo.</w:t>
      </w:r>
    </w:p>
    <w:p w14:paraId="3F3C4062" w14:textId="64B74ED2" w:rsidR="00E820C3" w:rsidRDefault="00E820C3" w:rsidP="00352022">
      <w:pPr>
        <w:pStyle w:val="Headerorfooter20"/>
        <w:framePr w:w="8866" w:h="331" w:hRule="exact" w:wrap="none" w:vAnchor="page" w:hAnchor="page" w:x="1621" w:y="15091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lt-LT" w:bidi="lt-LT"/>
        </w:rPr>
        <w:t>Susipažinau ir sutinku:</w:t>
      </w:r>
      <w:r w:rsidR="00352022">
        <w:rPr>
          <w:color w:val="000000"/>
          <w:sz w:val="24"/>
          <w:szCs w:val="24"/>
          <w:lang w:eastAsia="lt-LT" w:bidi="lt-LT"/>
        </w:rPr>
        <w:t xml:space="preserve"> </w:t>
      </w:r>
    </w:p>
    <w:p w14:paraId="0C3A4A84" w14:textId="77777777" w:rsidR="007A66F8" w:rsidRDefault="007A66F8" w:rsidP="007A66F8">
      <w:pPr>
        <w:rPr>
          <w:sz w:val="2"/>
          <w:szCs w:val="2"/>
        </w:rPr>
        <w:sectPr w:rsidR="007A66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789FEE" w14:textId="77777777" w:rsidR="007A66F8" w:rsidRDefault="007A66F8" w:rsidP="007A66F8">
      <w:pPr>
        <w:pStyle w:val="Headerorfooter0"/>
        <w:framePr w:wrap="none" w:vAnchor="page" w:hAnchor="page" w:x="9870" w:y="15854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lt-LT" w:bidi="lt-LT"/>
        </w:rPr>
        <w:lastRenderedPageBreak/>
        <w:t>Lapas 5 iš 5</w:t>
      </w:r>
    </w:p>
    <w:p w14:paraId="139C2908" w14:textId="77777777" w:rsidR="007A66F8" w:rsidRDefault="007A66F8" w:rsidP="007A66F8">
      <w:pPr>
        <w:rPr>
          <w:sz w:val="2"/>
          <w:szCs w:val="2"/>
        </w:rPr>
      </w:pPr>
    </w:p>
    <w:p w14:paraId="3A429943" w14:textId="77777777" w:rsidR="007A66F8" w:rsidRDefault="007A66F8"/>
    <w:sectPr w:rsidR="007A66F8" w:rsidSect="007A66F8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9F9A" w14:textId="77777777" w:rsidR="004406E5" w:rsidRDefault="004406E5">
      <w:r>
        <w:separator/>
      </w:r>
    </w:p>
  </w:endnote>
  <w:endnote w:type="continuationSeparator" w:id="0">
    <w:p w14:paraId="6CCADFA8" w14:textId="77777777" w:rsidR="004406E5" w:rsidRDefault="0044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5352" w14:textId="77777777" w:rsidR="004406E5" w:rsidRDefault="004406E5">
      <w:r>
        <w:separator/>
      </w:r>
    </w:p>
  </w:footnote>
  <w:footnote w:type="continuationSeparator" w:id="0">
    <w:p w14:paraId="306D6433" w14:textId="77777777" w:rsidR="004406E5" w:rsidRDefault="0044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DAE4" w14:textId="77777777" w:rsidR="0036470E" w:rsidRPr="0036470E" w:rsidRDefault="004406E5" w:rsidP="003647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9570F"/>
    <w:multiLevelType w:val="multilevel"/>
    <w:tmpl w:val="695C889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D21E50"/>
    <w:multiLevelType w:val="multilevel"/>
    <w:tmpl w:val="2FFE8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D26345"/>
    <w:multiLevelType w:val="multilevel"/>
    <w:tmpl w:val="238AAA9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9A3811"/>
    <w:multiLevelType w:val="multilevel"/>
    <w:tmpl w:val="3CE46D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DB7749"/>
    <w:multiLevelType w:val="hybridMultilevel"/>
    <w:tmpl w:val="E1DE8842"/>
    <w:lvl w:ilvl="0" w:tplc="E3B2BFAC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96389427">
    <w:abstractNumId w:val="3"/>
  </w:num>
  <w:num w:numId="2" w16cid:durableId="924191468">
    <w:abstractNumId w:val="1"/>
  </w:num>
  <w:num w:numId="3" w16cid:durableId="2068217813">
    <w:abstractNumId w:val="0"/>
  </w:num>
  <w:num w:numId="4" w16cid:durableId="1041396099">
    <w:abstractNumId w:val="2"/>
  </w:num>
  <w:num w:numId="5" w16cid:durableId="1583372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F8"/>
    <w:rsid w:val="00163135"/>
    <w:rsid w:val="001F584B"/>
    <w:rsid w:val="002909B5"/>
    <w:rsid w:val="00292CF0"/>
    <w:rsid w:val="002A757B"/>
    <w:rsid w:val="00352022"/>
    <w:rsid w:val="003C0080"/>
    <w:rsid w:val="004406E5"/>
    <w:rsid w:val="00464AA2"/>
    <w:rsid w:val="004A39BE"/>
    <w:rsid w:val="006A5AD3"/>
    <w:rsid w:val="00756613"/>
    <w:rsid w:val="007A66F8"/>
    <w:rsid w:val="00987DF1"/>
    <w:rsid w:val="009F05A9"/>
    <w:rsid w:val="00AC03BC"/>
    <w:rsid w:val="00BB3A0B"/>
    <w:rsid w:val="00C111D9"/>
    <w:rsid w:val="00D619ED"/>
    <w:rsid w:val="00D80EC5"/>
    <w:rsid w:val="00D8267B"/>
    <w:rsid w:val="00DB3848"/>
    <w:rsid w:val="00DD1A2E"/>
    <w:rsid w:val="00DF1456"/>
    <w:rsid w:val="00E40617"/>
    <w:rsid w:val="00E76545"/>
    <w:rsid w:val="00E820C3"/>
    <w:rsid w:val="00F2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976B"/>
  <w15:docId w15:val="{23DFF5D5-9AA4-4146-B0F4-E600F571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A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7A66F8"/>
    <w:rPr>
      <w:color w:val="0066CC"/>
      <w:u w:val="single"/>
    </w:rPr>
  </w:style>
  <w:style w:type="character" w:customStyle="1" w:styleId="Bodytext2">
    <w:name w:val="Body text (2)_"/>
    <w:basedOn w:val="Numatytasispastraiposriftas"/>
    <w:link w:val="Bodytext20"/>
    <w:rsid w:val="007A66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Numatytasispastraiposriftas"/>
    <w:link w:val="Heading10"/>
    <w:rsid w:val="007A66F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basedOn w:val="Numatytasispastraiposriftas"/>
    <w:link w:val="Headerorfooter0"/>
    <w:rsid w:val="007A66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2">
    <w:name w:val="Header or footer (2)_"/>
    <w:basedOn w:val="Numatytasispastraiposriftas"/>
    <w:link w:val="Headerorfooter20"/>
    <w:rsid w:val="007A66F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95pt">
    <w:name w:val="Body text (2) + 9;5 pt"/>
    <w:basedOn w:val="Bodytext2"/>
    <w:rsid w:val="007A66F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lt-LT" w:eastAsia="lt-LT" w:bidi="lt-LT"/>
    </w:rPr>
  </w:style>
  <w:style w:type="paragraph" w:customStyle="1" w:styleId="Bodytext20">
    <w:name w:val="Body text (2)"/>
    <w:basedOn w:val="prastasis"/>
    <w:link w:val="Bodytext2"/>
    <w:rsid w:val="007A66F8"/>
    <w:pPr>
      <w:widowControl w:val="0"/>
      <w:shd w:val="clear" w:color="auto" w:fill="FFFFFF"/>
      <w:spacing w:after="480" w:line="0" w:lineRule="atLeast"/>
      <w:jc w:val="both"/>
    </w:pPr>
    <w:rPr>
      <w:sz w:val="22"/>
      <w:szCs w:val="22"/>
      <w:lang w:eastAsia="en-US"/>
    </w:rPr>
  </w:style>
  <w:style w:type="paragraph" w:customStyle="1" w:styleId="Heading10">
    <w:name w:val="Heading #1"/>
    <w:basedOn w:val="prastasis"/>
    <w:link w:val="Heading1"/>
    <w:rsid w:val="007A66F8"/>
    <w:pPr>
      <w:widowControl w:val="0"/>
      <w:shd w:val="clear" w:color="auto" w:fill="FFFFFF"/>
      <w:spacing w:before="840" w:after="240" w:line="278" w:lineRule="exact"/>
      <w:ind w:hanging="1000"/>
      <w:outlineLvl w:val="0"/>
    </w:pPr>
    <w:rPr>
      <w:b/>
      <w:bCs/>
      <w:sz w:val="22"/>
      <w:szCs w:val="22"/>
      <w:lang w:eastAsia="en-US"/>
    </w:rPr>
  </w:style>
  <w:style w:type="paragraph" w:customStyle="1" w:styleId="Headerorfooter0">
    <w:name w:val="Header or footer"/>
    <w:basedOn w:val="prastasis"/>
    <w:link w:val="Headerorfooter"/>
    <w:rsid w:val="007A66F8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Headerorfooter20">
    <w:name w:val="Header or footer (2)"/>
    <w:basedOn w:val="prastasis"/>
    <w:link w:val="Headerorfooter2"/>
    <w:rsid w:val="007A66F8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7A66F8"/>
    <w:pPr>
      <w:widowControl w:val="0"/>
      <w:tabs>
        <w:tab w:val="center" w:pos="4819"/>
        <w:tab w:val="right" w:pos="9638"/>
      </w:tabs>
    </w:pPr>
    <w:rPr>
      <w:rFonts w:ascii="Arial Unicode MS" w:eastAsia="Arial Unicode MS" w:hAnsi="Arial Unicode MS" w:cs="Arial Unicode MS"/>
      <w:color w:val="000000"/>
      <w:lang w:bidi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A66F8"/>
    <w:rPr>
      <w:rFonts w:ascii="Arial Unicode MS" w:eastAsia="Arial Unicode MS" w:hAnsi="Arial Unicode MS" w:cs="Arial Unicode MS"/>
      <w:color w:val="000000"/>
      <w:sz w:val="24"/>
      <w:szCs w:val="24"/>
      <w:lang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7354</Words>
  <Characters>4193</Characters>
  <Application>Microsoft Office Word</Application>
  <DocSecurity>0</DocSecurity>
  <Lines>34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cp:lastPrinted>2022-04-01T09:21:00Z</cp:lastPrinted>
  <dcterms:created xsi:type="dcterms:W3CDTF">2022-04-21T05:13:00Z</dcterms:created>
  <dcterms:modified xsi:type="dcterms:W3CDTF">2022-04-21T05:13:00Z</dcterms:modified>
</cp:coreProperties>
</file>